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8440A" w:rsidRPr="008B55FE" w:rsidRDefault="0048440A" w:rsidP="00D04DB2">
      <w:pPr>
        <w:rPr>
          <w:b/>
          <w:sz w:val="16"/>
          <w:szCs w:val="16"/>
          <w:lang w:val="uk-UA"/>
        </w:rPr>
      </w:pPr>
    </w:p>
    <w:p w:rsidR="00D04DB2" w:rsidRPr="005A1190" w:rsidRDefault="00D04DB2" w:rsidP="00214110">
      <w:pPr>
        <w:pStyle w:val="1"/>
        <w:numPr>
          <w:ilvl w:val="0"/>
          <w:numId w:val="4"/>
        </w:numPr>
        <w:ind w:left="5400" w:firstLine="0"/>
        <w:jc w:val="both"/>
        <w:rPr>
          <w:b w:val="0"/>
          <w:sz w:val="27"/>
          <w:szCs w:val="27"/>
        </w:rPr>
      </w:pPr>
      <w:r w:rsidRPr="005A1190">
        <w:rPr>
          <w:b w:val="0"/>
          <w:sz w:val="27"/>
          <w:szCs w:val="27"/>
        </w:rPr>
        <w:t>ЗАТВЕРДЖЕНО</w:t>
      </w:r>
    </w:p>
    <w:p w:rsidR="00D04DB2" w:rsidRPr="005A1190" w:rsidRDefault="00D04DB2" w:rsidP="00214110">
      <w:pPr>
        <w:ind w:left="5400"/>
        <w:jc w:val="both"/>
        <w:rPr>
          <w:sz w:val="27"/>
          <w:szCs w:val="27"/>
          <w:lang w:val="uk-UA"/>
        </w:rPr>
      </w:pPr>
      <w:r w:rsidRPr="005A1190">
        <w:rPr>
          <w:sz w:val="27"/>
          <w:szCs w:val="27"/>
          <w:lang w:val="uk-UA"/>
        </w:rPr>
        <w:t>наказ Державної казначейської</w:t>
      </w:r>
      <w:r w:rsidR="00214110">
        <w:rPr>
          <w:sz w:val="27"/>
          <w:szCs w:val="27"/>
          <w:lang w:val="uk-UA"/>
        </w:rPr>
        <w:t xml:space="preserve"> </w:t>
      </w:r>
      <w:r w:rsidRPr="005A1190">
        <w:rPr>
          <w:sz w:val="27"/>
          <w:szCs w:val="27"/>
          <w:lang w:val="uk-UA"/>
        </w:rPr>
        <w:t>служби України</w:t>
      </w:r>
    </w:p>
    <w:p w:rsidR="006B730F" w:rsidRPr="00431C33" w:rsidRDefault="00AB5228" w:rsidP="00214110">
      <w:pPr>
        <w:ind w:left="5400"/>
        <w:jc w:val="both"/>
        <w:rPr>
          <w:rFonts w:ascii="UkrainianBaltica" w:hAnsi="UkrainianBaltica"/>
          <w:color w:val="FFFFFF"/>
          <w:lang w:val="uk-UA"/>
        </w:rPr>
      </w:pPr>
      <w:r>
        <w:rPr>
          <w:sz w:val="27"/>
          <w:szCs w:val="27"/>
          <w:lang w:val="en-US"/>
        </w:rPr>
        <w:t>08</w:t>
      </w:r>
      <w:r w:rsidR="005665D9">
        <w:rPr>
          <w:sz w:val="27"/>
          <w:szCs w:val="27"/>
          <w:lang w:val="en-US"/>
        </w:rPr>
        <w:t xml:space="preserve"> </w:t>
      </w:r>
      <w:r w:rsidR="00F32983">
        <w:rPr>
          <w:sz w:val="27"/>
          <w:szCs w:val="27"/>
          <w:lang w:val="uk-UA"/>
        </w:rPr>
        <w:t xml:space="preserve">квітня </w:t>
      </w:r>
      <w:r w:rsidR="00290DDD">
        <w:rPr>
          <w:sz w:val="27"/>
          <w:szCs w:val="27"/>
          <w:lang w:val="uk-UA"/>
        </w:rPr>
        <w:t>20</w:t>
      </w:r>
      <w:r w:rsidR="00BC0AC8" w:rsidRPr="00FC2A94">
        <w:rPr>
          <w:sz w:val="27"/>
          <w:szCs w:val="27"/>
        </w:rPr>
        <w:t>2</w:t>
      </w:r>
      <w:r w:rsidR="00414C37">
        <w:rPr>
          <w:sz w:val="27"/>
          <w:szCs w:val="27"/>
          <w:lang w:val="uk-UA"/>
        </w:rPr>
        <w:t>5</w:t>
      </w:r>
      <w:r w:rsidR="00BC0AC8" w:rsidRPr="00FC2A94">
        <w:rPr>
          <w:sz w:val="27"/>
          <w:szCs w:val="27"/>
        </w:rPr>
        <w:t xml:space="preserve"> </w:t>
      </w:r>
      <w:r w:rsidR="00D945B8">
        <w:rPr>
          <w:sz w:val="27"/>
          <w:szCs w:val="27"/>
          <w:lang w:val="uk-UA"/>
        </w:rPr>
        <w:t>року №</w:t>
      </w:r>
      <w:r w:rsidR="00AD2DAD" w:rsidRPr="00FC2A94">
        <w:rPr>
          <w:sz w:val="27"/>
          <w:szCs w:val="27"/>
        </w:rPr>
        <w:t xml:space="preserve"> </w:t>
      </w:r>
      <w:r>
        <w:rPr>
          <w:sz w:val="27"/>
          <w:szCs w:val="27"/>
          <w:lang w:val="en-US"/>
        </w:rPr>
        <w:t>77</w:t>
      </w:r>
      <w:r w:rsidR="001D52CA">
        <w:rPr>
          <w:sz w:val="27"/>
          <w:szCs w:val="27"/>
          <w:lang w:val="uk-UA"/>
        </w:rPr>
        <w:t xml:space="preserve">   </w:t>
      </w:r>
    </w:p>
    <w:p w:rsidR="0048440A" w:rsidRPr="008B55FE" w:rsidRDefault="0048440A" w:rsidP="00B51B6F">
      <w:pPr>
        <w:rPr>
          <w:b/>
          <w:sz w:val="16"/>
          <w:szCs w:val="16"/>
          <w:lang w:val="uk-UA"/>
        </w:rPr>
      </w:pPr>
    </w:p>
    <w:p w:rsidR="00584874" w:rsidRDefault="00584874" w:rsidP="004F1EF8">
      <w:pPr>
        <w:ind w:firstLine="709"/>
        <w:jc w:val="center"/>
        <w:rPr>
          <w:b/>
          <w:bCs/>
          <w:sz w:val="28"/>
          <w:szCs w:val="28"/>
          <w:lang w:val="uk-UA"/>
        </w:rPr>
      </w:pPr>
    </w:p>
    <w:p w:rsidR="00B05BB6" w:rsidRPr="002B7DD9" w:rsidRDefault="004F1EF8" w:rsidP="004F1EF8">
      <w:pPr>
        <w:ind w:firstLine="709"/>
        <w:jc w:val="center"/>
        <w:rPr>
          <w:b/>
          <w:bCs/>
          <w:sz w:val="28"/>
          <w:szCs w:val="28"/>
          <w:lang w:val="uk-UA"/>
        </w:rPr>
      </w:pPr>
      <w:r w:rsidRPr="002B7DD9">
        <w:rPr>
          <w:b/>
          <w:bCs/>
          <w:sz w:val="28"/>
          <w:szCs w:val="28"/>
          <w:lang w:val="uk-UA"/>
        </w:rPr>
        <w:t xml:space="preserve">Зміни </w:t>
      </w:r>
    </w:p>
    <w:p w:rsidR="004F1EF8" w:rsidRPr="004B0CEE" w:rsidRDefault="00E15ED5" w:rsidP="004F1EF8">
      <w:pPr>
        <w:ind w:firstLine="709"/>
        <w:jc w:val="center"/>
        <w:rPr>
          <w:b/>
          <w:sz w:val="28"/>
          <w:szCs w:val="28"/>
          <w:lang w:val="uk-UA"/>
        </w:rPr>
      </w:pPr>
      <w:r w:rsidRPr="004B0CEE">
        <w:rPr>
          <w:b/>
          <w:sz w:val="28"/>
          <w:szCs w:val="28"/>
          <w:lang w:val="uk-UA"/>
        </w:rPr>
        <w:t xml:space="preserve">до Порядку відкриття аналітичних рахунків для обліку операцій з виконання бюджетів та </w:t>
      </w:r>
      <w:r w:rsidR="00A7740E">
        <w:rPr>
          <w:b/>
          <w:sz w:val="28"/>
          <w:szCs w:val="28"/>
          <w:lang w:val="uk-UA"/>
        </w:rPr>
        <w:t>інших клієнтів в</w:t>
      </w:r>
      <w:r w:rsidRPr="004B0CEE">
        <w:rPr>
          <w:b/>
          <w:sz w:val="28"/>
          <w:szCs w:val="28"/>
          <w:lang w:val="uk-UA"/>
        </w:rPr>
        <w:t xml:space="preserve"> системі Державної казначейської служби України</w:t>
      </w:r>
    </w:p>
    <w:p w:rsidR="0097797A" w:rsidRPr="004B0CEE" w:rsidRDefault="0097797A" w:rsidP="002405F9">
      <w:pPr>
        <w:ind w:firstLine="567"/>
        <w:jc w:val="both"/>
        <w:rPr>
          <w:b/>
          <w:sz w:val="28"/>
          <w:szCs w:val="28"/>
          <w:lang w:val="uk-UA"/>
        </w:rPr>
      </w:pPr>
    </w:p>
    <w:p w:rsidR="006A6307" w:rsidRDefault="006A6307" w:rsidP="006A6307">
      <w:pPr>
        <w:pStyle w:val="af0"/>
        <w:spacing w:line="240" w:lineRule="auto"/>
        <w:ind w:right="-1" w:firstLine="851"/>
        <w:rPr>
          <w:bCs/>
          <w:szCs w:val="28"/>
        </w:rPr>
      </w:pPr>
      <w:r>
        <w:rPr>
          <w:bCs/>
          <w:szCs w:val="28"/>
        </w:rPr>
        <w:t>Д</w:t>
      </w:r>
      <w:r w:rsidRPr="009C1F58">
        <w:rPr>
          <w:bCs/>
          <w:szCs w:val="28"/>
        </w:rPr>
        <w:t>о</w:t>
      </w:r>
      <w:r w:rsidRPr="00EA4185">
        <w:rPr>
          <w:bCs/>
          <w:szCs w:val="28"/>
        </w:rPr>
        <w:t xml:space="preserve"> </w:t>
      </w:r>
      <w:r w:rsidRPr="00B17D2D">
        <w:rPr>
          <w:szCs w:val="28"/>
        </w:rPr>
        <w:t>Порядку відкриття аналітичних рахунків для обліку операцій з викона</w:t>
      </w:r>
      <w:r w:rsidR="00A7740E">
        <w:rPr>
          <w:szCs w:val="28"/>
        </w:rPr>
        <w:t>ння бюджетів та інших клієнтів в</w:t>
      </w:r>
      <w:r w:rsidRPr="00B17D2D">
        <w:rPr>
          <w:szCs w:val="28"/>
        </w:rPr>
        <w:t xml:space="preserve"> системі Державної казначейської служби України, затвердженого наказом Державної казначейської служби України від 27 грудня 2013 року № 217 (у редакції наказу Державної казначейської служби України від 05 січня 2022 року № 5)</w:t>
      </w:r>
      <w:r w:rsidRPr="00D71572">
        <w:rPr>
          <w:bCs/>
          <w:szCs w:val="28"/>
        </w:rPr>
        <w:t xml:space="preserve">, </w:t>
      </w:r>
      <w:r>
        <w:rPr>
          <w:bCs/>
          <w:szCs w:val="28"/>
        </w:rPr>
        <w:t xml:space="preserve">внести </w:t>
      </w:r>
      <w:r w:rsidRPr="00D71572">
        <w:rPr>
          <w:bCs/>
          <w:szCs w:val="28"/>
        </w:rPr>
        <w:t>такі зміни:</w:t>
      </w:r>
    </w:p>
    <w:p w:rsidR="00941DC9" w:rsidRPr="007C7515" w:rsidRDefault="004C5F6D" w:rsidP="00B76046">
      <w:pPr>
        <w:pStyle w:val="af2"/>
        <w:numPr>
          <w:ilvl w:val="0"/>
          <w:numId w:val="50"/>
        </w:numPr>
        <w:tabs>
          <w:tab w:val="left" w:pos="993"/>
        </w:tabs>
        <w:ind w:left="0" w:firstLine="851"/>
        <w:jc w:val="both"/>
        <w:rPr>
          <w:sz w:val="28"/>
          <w:szCs w:val="28"/>
          <w:lang w:val="uk-UA"/>
        </w:rPr>
      </w:pPr>
      <w:r>
        <w:rPr>
          <w:sz w:val="28"/>
          <w:szCs w:val="28"/>
          <w:lang w:val="uk-UA"/>
        </w:rPr>
        <w:t>у</w:t>
      </w:r>
      <w:r w:rsidR="00941DC9" w:rsidRPr="007C7515">
        <w:rPr>
          <w:sz w:val="28"/>
          <w:szCs w:val="28"/>
          <w:lang w:val="uk-UA"/>
        </w:rPr>
        <w:t xml:space="preserve"> таблиці п</w:t>
      </w:r>
      <w:r w:rsidR="00BE53D0">
        <w:rPr>
          <w:sz w:val="28"/>
          <w:szCs w:val="28"/>
          <w:lang w:val="uk-UA"/>
        </w:rPr>
        <w:t>ідпункту</w:t>
      </w:r>
      <w:r w:rsidR="00941DC9" w:rsidRPr="007C7515">
        <w:rPr>
          <w:sz w:val="28"/>
          <w:szCs w:val="28"/>
          <w:lang w:val="uk-UA"/>
        </w:rPr>
        <w:t xml:space="preserve"> 8 </w:t>
      </w:r>
      <w:r w:rsidR="00BE53D0">
        <w:rPr>
          <w:sz w:val="28"/>
          <w:szCs w:val="28"/>
          <w:lang w:val="uk-UA"/>
        </w:rPr>
        <w:t xml:space="preserve">пункту 1 </w:t>
      </w:r>
      <w:r w:rsidR="00941DC9" w:rsidRPr="007C7515">
        <w:rPr>
          <w:sz w:val="28"/>
          <w:szCs w:val="28"/>
          <w:lang w:val="uk-UA"/>
        </w:rPr>
        <w:t>слова «Державне агенство України з питань кіно» замінити словами «Державне агентство України з питань кіно»;</w:t>
      </w:r>
    </w:p>
    <w:p w:rsidR="00941DC9" w:rsidRDefault="00B93EB2" w:rsidP="007C7515">
      <w:pPr>
        <w:pStyle w:val="af2"/>
        <w:numPr>
          <w:ilvl w:val="0"/>
          <w:numId w:val="50"/>
        </w:numPr>
        <w:tabs>
          <w:tab w:val="left" w:pos="993"/>
        </w:tabs>
        <w:ind w:left="993" w:hanging="142"/>
        <w:jc w:val="both"/>
        <w:rPr>
          <w:sz w:val="28"/>
          <w:szCs w:val="28"/>
          <w:lang w:val="uk-UA"/>
        </w:rPr>
      </w:pPr>
      <w:r>
        <w:rPr>
          <w:sz w:val="28"/>
          <w:szCs w:val="28"/>
          <w:lang w:val="uk-UA"/>
        </w:rPr>
        <w:t>підпункт 9 пункту 1 викласти в такій редакції:</w:t>
      </w:r>
    </w:p>
    <w:p w:rsidR="00B53DA4" w:rsidRPr="00B53DA4" w:rsidRDefault="00B93EB2" w:rsidP="00B53DA4">
      <w:pPr>
        <w:jc w:val="both"/>
        <w:rPr>
          <w:sz w:val="28"/>
          <w:szCs w:val="28"/>
          <w:lang w:val="uk-UA"/>
        </w:rPr>
      </w:pPr>
      <w:r>
        <w:rPr>
          <w:sz w:val="28"/>
          <w:szCs w:val="28"/>
          <w:lang w:val="uk-UA"/>
        </w:rPr>
        <w:t>«</w:t>
      </w:r>
      <w:r w:rsidR="00B53DA4" w:rsidRPr="00B53DA4">
        <w:rPr>
          <w:sz w:val="28"/>
          <w:szCs w:val="28"/>
          <w:lang w:val="uk-UA"/>
        </w:rPr>
        <w:t>9) DDD (3 знаки) – ознака, яка застосовується:</w:t>
      </w:r>
    </w:p>
    <w:p w:rsidR="00B53DA4" w:rsidRPr="00B53DA4" w:rsidRDefault="00B53DA4" w:rsidP="00B53DA4">
      <w:pPr>
        <w:ind w:firstLine="851"/>
        <w:jc w:val="both"/>
        <w:rPr>
          <w:sz w:val="28"/>
          <w:szCs w:val="28"/>
          <w:lang w:val="uk-UA"/>
        </w:rPr>
      </w:pPr>
      <w:r w:rsidRPr="00B53DA4">
        <w:rPr>
          <w:sz w:val="28"/>
          <w:szCs w:val="28"/>
          <w:lang w:val="uk-UA"/>
        </w:rPr>
        <w:t>для забезпечення акумулювання надходжень бюджетів на відповідних рахунках та обліку розрахунків державного бюджету отриманих і переданих;</w:t>
      </w:r>
    </w:p>
    <w:p w:rsidR="00B93EB2" w:rsidRDefault="00353AEE" w:rsidP="00B53DA4">
      <w:pPr>
        <w:pStyle w:val="af2"/>
        <w:ind w:left="0" w:firstLine="851"/>
        <w:jc w:val="both"/>
        <w:rPr>
          <w:sz w:val="28"/>
          <w:szCs w:val="28"/>
          <w:lang w:val="uk-UA"/>
        </w:rPr>
      </w:pPr>
      <w:r w:rsidRPr="00353AEE">
        <w:rPr>
          <w:sz w:val="28"/>
          <w:szCs w:val="28"/>
          <w:lang w:val="uk-UA"/>
        </w:rPr>
        <w:t>для обліку публічних інвестиційних проєктів, що реалізуються за рахунок кредитів (позик), залучених до державного бюджету від іноземних держав, іноземних фінансових установ і міжнародних фінансових організацій та приймає значення згідно з Додатком 4 цього Порядку.</w:t>
      </w:r>
      <w:r w:rsidR="00B93EB2">
        <w:rPr>
          <w:sz w:val="28"/>
          <w:szCs w:val="28"/>
          <w:lang w:val="uk-UA"/>
        </w:rPr>
        <w:t>»</w:t>
      </w:r>
      <w:r w:rsidR="00564C08">
        <w:rPr>
          <w:sz w:val="28"/>
          <w:szCs w:val="28"/>
          <w:lang w:val="uk-UA"/>
        </w:rPr>
        <w:t>;</w:t>
      </w:r>
    </w:p>
    <w:p w:rsidR="00564C08" w:rsidRDefault="00897B04" w:rsidP="00564C08">
      <w:pPr>
        <w:pStyle w:val="af2"/>
        <w:numPr>
          <w:ilvl w:val="0"/>
          <w:numId w:val="50"/>
        </w:numPr>
        <w:ind w:left="851" w:firstLine="0"/>
        <w:jc w:val="both"/>
        <w:rPr>
          <w:sz w:val="28"/>
          <w:szCs w:val="28"/>
          <w:lang w:val="uk-UA"/>
        </w:rPr>
      </w:pPr>
      <w:r>
        <w:rPr>
          <w:sz w:val="28"/>
          <w:szCs w:val="28"/>
          <w:lang w:val="uk-UA"/>
        </w:rPr>
        <w:t>підпункт 25 пункту 1 викласти в такій редакції:</w:t>
      </w:r>
    </w:p>
    <w:p w:rsidR="005E5143" w:rsidRDefault="00897B04" w:rsidP="00EA07AE">
      <w:pPr>
        <w:ind w:firstLine="851"/>
        <w:jc w:val="both"/>
        <w:rPr>
          <w:sz w:val="28"/>
          <w:szCs w:val="28"/>
          <w:lang w:val="uk-UA"/>
        </w:rPr>
      </w:pPr>
      <w:r w:rsidRPr="005E5143">
        <w:rPr>
          <w:sz w:val="28"/>
          <w:szCs w:val="28"/>
          <w:lang w:val="uk-UA"/>
        </w:rPr>
        <w:t>«</w:t>
      </w:r>
      <w:r w:rsidR="005E5143">
        <w:rPr>
          <w:sz w:val="28"/>
          <w:szCs w:val="28"/>
          <w:lang w:val="uk-UA"/>
        </w:rPr>
        <w:t>25)</w:t>
      </w:r>
      <w:r w:rsidR="005E5143" w:rsidRPr="005E5143">
        <w:rPr>
          <w:sz w:val="28"/>
          <w:szCs w:val="28"/>
          <w:lang w:val="uk-UA"/>
        </w:rPr>
        <w:t xml:space="preserve"> </w:t>
      </w:r>
      <w:r w:rsidR="005E5143" w:rsidRPr="00CC5809">
        <w:rPr>
          <w:sz w:val="28"/>
          <w:szCs w:val="28"/>
          <w:lang w:val="uk-UA"/>
        </w:rPr>
        <w:t>YYY (3</w:t>
      </w:r>
      <w:r w:rsidR="005E5143" w:rsidRPr="005E5143">
        <w:rPr>
          <w:sz w:val="28"/>
          <w:szCs w:val="28"/>
          <w:lang w:val="uk-UA"/>
        </w:rPr>
        <w:t xml:space="preserve"> знаки) – ознака </w:t>
      </w:r>
      <w:r w:rsidR="005E5143" w:rsidRPr="00063CF2">
        <w:rPr>
          <w:sz w:val="28"/>
          <w:szCs w:val="28"/>
          <w:lang w:val="uk-UA"/>
        </w:rPr>
        <w:t>надавача кредиту (позики) або установи банку, яка може приймати такі значення:</w:t>
      </w:r>
    </w:p>
    <w:p w:rsidR="00FB7F68" w:rsidRDefault="00FB7F68" w:rsidP="00EA07AE">
      <w:pPr>
        <w:ind w:firstLine="851"/>
        <w:jc w:val="both"/>
        <w:rPr>
          <w:sz w:val="28"/>
          <w:szCs w:val="28"/>
          <w:lang w:val="uk-UA"/>
        </w:rPr>
      </w:pP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
        <w:gridCol w:w="6611"/>
        <w:gridCol w:w="1518"/>
      </w:tblGrid>
      <w:tr w:rsidR="005E5143" w:rsidRPr="005E5143" w:rsidTr="00545BB8">
        <w:trPr>
          <w:trHeight w:val="318"/>
          <w:jc w:val="center"/>
        </w:trPr>
        <w:tc>
          <w:tcPr>
            <w:tcW w:w="1044" w:type="dxa"/>
            <w:shd w:val="clear" w:color="auto" w:fill="auto"/>
            <w:vAlign w:val="center"/>
          </w:tcPr>
          <w:p w:rsidR="005E5143" w:rsidRPr="00CC5809" w:rsidRDefault="005E5143" w:rsidP="008D0ECD">
            <w:pPr>
              <w:jc w:val="center"/>
              <w:rPr>
                <w:sz w:val="28"/>
                <w:szCs w:val="28"/>
                <w:lang w:val="uk-UA"/>
              </w:rPr>
            </w:pPr>
            <w:r w:rsidRPr="00CC5809">
              <w:rPr>
                <w:sz w:val="28"/>
                <w:szCs w:val="28"/>
                <w:lang w:val="uk-UA"/>
              </w:rPr>
              <w:t>№ з/п</w:t>
            </w:r>
          </w:p>
        </w:tc>
        <w:tc>
          <w:tcPr>
            <w:tcW w:w="6611" w:type="dxa"/>
            <w:shd w:val="clear" w:color="auto" w:fill="auto"/>
            <w:vAlign w:val="center"/>
          </w:tcPr>
          <w:p w:rsidR="005E5143" w:rsidRPr="00CC5809" w:rsidRDefault="005E5143" w:rsidP="008D0ECD">
            <w:pPr>
              <w:jc w:val="center"/>
              <w:rPr>
                <w:sz w:val="28"/>
                <w:szCs w:val="28"/>
                <w:lang w:val="uk-UA"/>
              </w:rPr>
            </w:pPr>
            <w:r w:rsidRPr="00CC5809">
              <w:rPr>
                <w:sz w:val="28"/>
                <w:szCs w:val="28"/>
                <w:lang w:val="uk-UA"/>
              </w:rPr>
              <w:t xml:space="preserve">Найменування надавача кредиту (позики)/установи банку </w:t>
            </w:r>
          </w:p>
        </w:tc>
        <w:tc>
          <w:tcPr>
            <w:tcW w:w="1518" w:type="dxa"/>
            <w:shd w:val="clear" w:color="auto" w:fill="auto"/>
            <w:vAlign w:val="center"/>
          </w:tcPr>
          <w:p w:rsidR="005E5143" w:rsidRPr="00CC5809" w:rsidRDefault="005E5143" w:rsidP="008D0ECD">
            <w:pPr>
              <w:jc w:val="center"/>
              <w:rPr>
                <w:sz w:val="28"/>
                <w:szCs w:val="28"/>
                <w:lang w:val="uk-UA"/>
              </w:rPr>
            </w:pPr>
            <w:r w:rsidRPr="00CC5809">
              <w:rPr>
                <w:sz w:val="28"/>
                <w:szCs w:val="28"/>
                <w:lang w:val="uk-UA"/>
              </w:rPr>
              <w:t>Ознака YYY</w:t>
            </w:r>
          </w:p>
        </w:tc>
      </w:tr>
      <w:tr w:rsidR="005E5143" w:rsidRPr="005E5143" w:rsidTr="00545BB8">
        <w:trPr>
          <w:trHeight w:val="318"/>
          <w:jc w:val="center"/>
        </w:trPr>
        <w:tc>
          <w:tcPr>
            <w:tcW w:w="1044" w:type="dxa"/>
            <w:shd w:val="clear" w:color="auto" w:fill="auto"/>
          </w:tcPr>
          <w:p w:rsidR="005E5143" w:rsidRPr="00CC5809" w:rsidRDefault="005E5143" w:rsidP="008D0ECD">
            <w:pPr>
              <w:rPr>
                <w:i/>
                <w:sz w:val="28"/>
                <w:szCs w:val="28"/>
                <w:lang w:val="uk-UA"/>
              </w:rPr>
            </w:pPr>
            <w:r w:rsidRPr="00CC5809">
              <w:rPr>
                <w:i/>
                <w:sz w:val="28"/>
                <w:szCs w:val="28"/>
                <w:lang w:val="uk-UA"/>
              </w:rPr>
              <w:t>1.</w:t>
            </w:r>
          </w:p>
        </w:tc>
        <w:tc>
          <w:tcPr>
            <w:tcW w:w="6611" w:type="dxa"/>
            <w:shd w:val="clear" w:color="auto" w:fill="auto"/>
          </w:tcPr>
          <w:p w:rsidR="005E5143" w:rsidRPr="00CC5809" w:rsidRDefault="005E5143" w:rsidP="008D0ECD">
            <w:pPr>
              <w:jc w:val="both"/>
              <w:rPr>
                <w:i/>
                <w:sz w:val="28"/>
                <w:szCs w:val="28"/>
                <w:lang w:val="uk-UA"/>
              </w:rPr>
            </w:pPr>
            <w:r w:rsidRPr="00CC5809">
              <w:rPr>
                <w:i/>
                <w:sz w:val="28"/>
                <w:szCs w:val="28"/>
                <w:lang w:val="uk-UA"/>
              </w:rPr>
              <w:t>Кредитори (іноземні банки):</w:t>
            </w:r>
          </w:p>
        </w:tc>
        <w:tc>
          <w:tcPr>
            <w:tcW w:w="1518" w:type="dxa"/>
            <w:shd w:val="clear" w:color="auto" w:fill="auto"/>
            <w:vAlign w:val="center"/>
          </w:tcPr>
          <w:p w:rsidR="005E5143" w:rsidRPr="00CC5809" w:rsidRDefault="005E5143" w:rsidP="008D0ECD">
            <w:pPr>
              <w:jc w:val="center"/>
              <w:rPr>
                <w:i/>
                <w:sz w:val="28"/>
                <w:szCs w:val="28"/>
                <w:lang w:val="uk-UA"/>
              </w:rPr>
            </w:pPr>
            <w:r w:rsidRPr="00CC5809">
              <w:rPr>
                <w:i/>
                <w:sz w:val="28"/>
                <w:szCs w:val="28"/>
                <w:lang w:val="uk-UA"/>
              </w:rPr>
              <w:t>400 – 499</w:t>
            </w:r>
          </w:p>
        </w:tc>
      </w:tr>
      <w:tr w:rsidR="005E5143" w:rsidRPr="005E5143" w:rsidTr="00545BB8">
        <w:trPr>
          <w:trHeight w:val="395"/>
          <w:jc w:val="center"/>
        </w:trPr>
        <w:tc>
          <w:tcPr>
            <w:tcW w:w="1044" w:type="dxa"/>
            <w:shd w:val="clear" w:color="auto" w:fill="auto"/>
          </w:tcPr>
          <w:p w:rsidR="005E5143" w:rsidRPr="00CC5809" w:rsidRDefault="005E5143" w:rsidP="008D0ECD">
            <w:pPr>
              <w:rPr>
                <w:sz w:val="28"/>
                <w:szCs w:val="28"/>
                <w:lang w:val="uk-UA"/>
              </w:rPr>
            </w:pPr>
            <w:r w:rsidRPr="00CC5809">
              <w:rPr>
                <w:sz w:val="28"/>
                <w:szCs w:val="28"/>
                <w:lang w:val="uk-UA"/>
              </w:rPr>
              <w:t>1.1.</w:t>
            </w:r>
          </w:p>
        </w:tc>
        <w:tc>
          <w:tcPr>
            <w:tcW w:w="6611" w:type="dxa"/>
            <w:shd w:val="clear" w:color="auto" w:fill="auto"/>
          </w:tcPr>
          <w:p w:rsidR="005E5143" w:rsidRPr="00CC5809" w:rsidRDefault="005E5143" w:rsidP="008D0ECD">
            <w:pPr>
              <w:jc w:val="both"/>
              <w:rPr>
                <w:sz w:val="28"/>
                <w:szCs w:val="28"/>
                <w:lang w:val="uk-UA"/>
              </w:rPr>
            </w:pPr>
            <w:r w:rsidRPr="00CC5809">
              <w:rPr>
                <w:sz w:val="28"/>
                <w:szCs w:val="28"/>
                <w:lang w:val="uk-UA"/>
              </w:rPr>
              <w:t>Міжнародний банк реконструкції та розвитку</w:t>
            </w:r>
          </w:p>
        </w:tc>
        <w:tc>
          <w:tcPr>
            <w:tcW w:w="1518" w:type="dxa"/>
            <w:shd w:val="clear" w:color="auto" w:fill="auto"/>
            <w:vAlign w:val="center"/>
          </w:tcPr>
          <w:p w:rsidR="005E5143" w:rsidRPr="00CC5809" w:rsidRDefault="005E5143" w:rsidP="008D0ECD">
            <w:pPr>
              <w:jc w:val="center"/>
              <w:rPr>
                <w:sz w:val="28"/>
                <w:szCs w:val="28"/>
                <w:lang w:val="uk-UA"/>
              </w:rPr>
            </w:pPr>
            <w:r w:rsidRPr="00CC5809">
              <w:rPr>
                <w:sz w:val="28"/>
                <w:szCs w:val="28"/>
                <w:lang w:val="uk-UA"/>
              </w:rPr>
              <w:t>401</w:t>
            </w:r>
          </w:p>
        </w:tc>
      </w:tr>
      <w:tr w:rsidR="005E5143" w:rsidRPr="005E5143" w:rsidTr="00545BB8">
        <w:trPr>
          <w:trHeight w:val="273"/>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1.2.</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Європейський банк реконструкції та розвитку</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402</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1.3.</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Європейський інвестиційний банк</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403</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1.4.</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Банк розвитку Ради Європи</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404</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1.5.</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Кредитна установа для відбудови</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405</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1.6.</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Північна екологічна фінансова корпорація</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406</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1.7.</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Уряд Республіки Польща</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407</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1.8.</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Японське агентство міжнародного співробітництва</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408</w:t>
            </w:r>
          </w:p>
        </w:tc>
      </w:tr>
      <w:tr w:rsidR="005E5143" w:rsidRPr="005E5143" w:rsidTr="00545BB8">
        <w:trPr>
          <w:trHeight w:val="318"/>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1.9.</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Уряд Французької Республіки</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409</w:t>
            </w:r>
          </w:p>
        </w:tc>
      </w:tr>
      <w:tr w:rsidR="005E5143" w:rsidRPr="005E5143" w:rsidTr="00545BB8">
        <w:trPr>
          <w:trHeight w:val="650"/>
          <w:jc w:val="center"/>
        </w:trPr>
        <w:tc>
          <w:tcPr>
            <w:tcW w:w="1044" w:type="dxa"/>
            <w:shd w:val="clear" w:color="auto" w:fill="auto"/>
          </w:tcPr>
          <w:p w:rsidR="005E5143" w:rsidRPr="005E5143" w:rsidRDefault="005E5143" w:rsidP="008D0ECD">
            <w:pPr>
              <w:rPr>
                <w:sz w:val="28"/>
                <w:szCs w:val="28"/>
                <w:lang w:val="uk-UA"/>
              </w:rPr>
            </w:pPr>
            <w:r w:rsidRPr="005E5143">
              <w:rPr>
                <w:sz w:val="28"/>
                <w:szCs w:val="28"/>
                <w:lang w:val="uk-UA"/>
              </w:rPr>
              <w:t>1.10.</w:t>
            </w:r>
          </w:p>
        </w:tc>
        <w:tc>
          <w:tcPr>
            <w:tcW w:w="6611" w:type="dxa"/>
            <w:shd w:val="clear" w:color="auto" w:fill="auto"/>
          </w:tcPr>
          <w:p w:rsidR="005E5143" w:rsidRPr="005E5143" w:rsidRDefault="005E5143" w:rsidP="008D0ECD">
            <w:pPr>
              <w:jc w:val="both"/>
              <w:rPr>
                <w:sz w:val="28"/>
                <w:szCs w:val="28"/>
                <w:lang w:val="uk-UA"/>
              </w:rPr>
            </w:pPr>
            <w:r w:rsidRPr="005E5143">
              <w:rPr>
                <w:sz w:val="28"/>
                <w:szCs w:val="28"/>
                <w:lang w:val="uk-UA"/>
              </w:rPr>
              <w:t>Уряд Сполученого Королівства Великої Британії та Північної Ірландії</w:t>
            </w:r>
          </w:p>
        </w:tc>
        <w:tc>
          <w:tcPr>
            <w:tcW w:w="1518" w:type="dxa"/>
            <w:shd w:val="clear" w:color="auto" w:fill="auto"/>
            <w:vAlign w:val="center"/>
          </w:tcPr>
          <w:p w:rsidR="005E5143" w:rsidRPr="005E5143" w:rsidRDefault="005E5143" w:rsidP="008D0ECD">
            <w:pPr>
              <w:jc w:val="center"/>
              <w:rPr>
                <w:sz w:val="28"/>
                <w:szCs w:val="28"/>
                <w:lang w:val="uk-UA"/>
              </w:rPr>
            </w:pPr>
            <w:r w:rsidRPr="005E5143">
              <w:rPr>
                <w:sz w:val="28"/>
                <w:szCs w:val="28"/>
                <w:lang w:val="uk-UA"/>
              </w:rPr>
              <w:t>410</w:t>
            </w:r>
          </w:p>
        </w:tc>
      </w:tr>
      <w:tr w:rsidR="005E5143" w:rsidRPr="005E5143" w:rsidTr="00545BB8">
        <w:trPr>
          <w:trHeight w:val="318"/>
          <w:jc w:val="center"/>
        </w:trPr>
        <w:tc>
          <w:tcPr>
            <w:tcW w:w="1044" w:type="dxa"/>
            <w:shd w:val="clear" w:color="auto" w:fill="auto"/>
          </w:tcPr>
          <w:p w:rsidR="005E5143" w:rsidRPr="00CC5809" w:rsidRDefault="005E5143" w:rsidP="008D0ECD">
            <w:pPr>
              <w:rPr>
                <w:sz w:val="28"/>
                <w:szCs w:val="28"/>
                <w:lang w:val="uk-UA"/>
              </w:rPr>
            </w:pPr>
            <w:r w:rsidRPr="00CC5809">
              <w:rPr>
                <w:sz w:val="28"/>
                <w:szCs w:val="28"/>
                <w:lang w:val="uk-UA"/>
              </w:rPr>
              <w:lastRenderedPageBreak/>
              <w:t>2.</w:t>
            </w:r>
          </w:p>
        </w:tc>
        <w:tc>
          <w:tcPr>
            <w:tcW w:w="6611" w:type="dxa"/>
            <w:shd w:val="clear" w:color="auto" w:fill="auto"/>
          </w:tcPr>
          <w:p w:rsidR="005E5143" w:rsidRPr="00CC5809" w:rsidRDefault="005E5143" w:rsidP="008D0ECD">
            <w:pPr>
              <w:jc w:val="both"/>
              <w:rPr>
                <w:sz w:val="28"/>
                <w:szCs w:val="28"/>
                <w:lang w:val="uk-UA"/>
              </w:rPr>
            </w:pPr>
            <w:r w:rsidRPr="00CC5809">
              <w:rPr>
                <w:sz w:val="28"/>
                <w:szCs w:val="28"/>
                <w:lang w:val="uk-UA"/>
              </w:rPr>
              <w:t>Національний банк України</w:t>
            </w:r>
          </w:p>
        </w:tc>
        <w:tc>
          <w:tcPr>
            <w:tcW w:w="1518" w:type="dxa"/>
            <w:shd w:val="clear" w:color="auto" w:fill="auto"/>
          </w:tcPr>
          <w:p w:rsidR="005E5143" w:rsidRPr="00CC5809" w:rsidRDefault="005E5143" w:rsidP="008D0ECD">
            <w:pPr>
              <w:jc w:val="center"/>
              <w:rPr>
                <w:sz w:val="28"/>
                <w:szCs w:val="28"/>
                <w:lang w:val="uk-UA"/>
              </w:rPr>
            </w:pPr>
            <w:r w:rsidRPr="00CC5809">
              <w:rPr>
                <w:sz w:val="28"/>
                <w:szCs w:val="28"/>
                <w:lang w:val="uk-UA"/>
              </w:rPr>
              <w:t>500–599</w:t>
            </w:r>
          </w:p>
        </w:tc>
      </w:tr>
      <w:tr w:rsidR="005E5143" w:rsidRPr="005E5143" w:rsidTr="00545BB8">
        <w:trPr>
          <w:trHeight w:val="381"/>
          <w:jc w:val="center"/>
        </w:trPr>
        <w:tc>
          <w:tcPr>
            <w:tcW w:w="1044" w:type="dxa"/>
            <w:shd w:val="clear" w:color="auto" w:fill="auto"/>
          </w:tcPr>
          <w:p w:rsidR="005E5143" w:rsidRPr="00CC5809" w:rsidRDefault="005E5143" w:rsidP="008D0ECD">
            <w:pPr>
              <w:rPr>
                <w:sz w:val="28"/>
                <w:szCs w:val="28"/>
                <w:lang w:val="uk-UA"/>
              </w:rPr>
            </w:pPr>
            <w:r w:rsidRPr="00CC5809">
              <w:rPr>
                <w:sz w:val="28"/>
                <w:szCs w:val="28"/>
                <w:lang w:val="uk-UA"/>
              </w:rPr>
              <w:t>3.</w:t>
            </w:r>
          </w:p>
        </w:tc>
        <w:tc>
          <w:tcPr>
            <w:tcW w:w="6611" w:type="dxa"/>
            <w:shd w:val="clear" w:color="auto" w:fill="auto"/>
          </w:tcPr>
          <w:p w:rsidR="005E5143" w:rsidRPr="00CC5809" w:rsidRDefault="005E5143" w:rsidP="008D0ECD">
            <w:pPr>
              <w:jc w:val="both"/>
              <w:rPr>
                <w:sz w:val="28"/>
                <w:szCs w:val="28"/>
                <w:lang w:val="uk-UA"/>
              </w:rPr>
            </w:pPr>
            <w:r w:rsidRPr="00CC5809">
              <w:rPr>
                <w:sz w:val="28"/>
                <w:szCs w:val="28"/>
                <w:lang w:val="uk-UA"/>
              </w:rPr>
              <w:t>АТ «Державний експортно-імпортний банк України»</w:t>
            </w:r>
          </w:p>
        </w:tc>
        <w:tc>
          <w:tcPr>
            <w:tcW w:w="1518" w:type="dxa"/>
            <w:shd w:val="clear" w:color="auto" w:fill="auto"/>
          </w:tcPr>
          <w:p w:rsidR="005E5143" w:rsidRPr="00CC5809" w:rsidRDefault="005E5143" w:rsidP="008D0ECD">
            <w:pPr>
              <w:jc w:val="center"/>
              <w:rPr>
                <w:sz w:val="28"/>
                <w:szCs w:val="28"/>
                <w:lang w:val="uk-UA"/>
              </w:rPr>
            </w:pPr>
            <w:r w:rsidRPr="00CC5809">
              <w:rPr>
                <w:sz w:val="28"/>
                <w:szCs w:val="28"/>
                <w:lang w:val="uk-UA"/>
              </w:rPr>
              <w:t>600–699</w:t>
            </w:r>
          </w:p>
        </w:tc>
      </w:tr>
      <w:tr w:rsidR="005E5143" w:rsidRPr="005E5143" w:rsidTr="00545BB8">
        <w:trPr>
          <w:trHeight w:val="318"/>
          <w:jc w:val="center"/>
        </w:trPr>
        <w:tc>
          <w:tcPr>
            <w:tcW w:w="1044" w:type="dxa"/>
            <w:shd w:val="clear" w:color="auto" w:fill="auto"/>
          </w:tcPr>
          <w:p w:rsidR="005E5143" w:rsidRPr="00CC5809" w:rsidRDefault="005E5143" w:rsidP="008D0ECD">
            <w:pPr>
              <w:rPr>
                <w:sz w:val="28"/>
                <w:szCs w:val="28"/>
                <w:lang w:val="uk-UA"/>
              </w:rPr>
            </w:pPr>
            <w:r w:rsidRPr="00CC5809">
              <w:rPr>
                <w:sz w:val="28"/>
                <w:szCs w:val="28"/>
                <w:lang w:val="uk-UA"/>
              </w:rPr>
              <w:t>4.</w:t>
            </w:r>
          </w:p>
        </w:tc>
        <w:tc>
          <w:tcPr>
            <w:tcW w:w="6611" w:type="dxa"/>
            <w:shd w:val="clear" w:color="auto" w:fill="auto"/>
          </w:tcPr>
          <w:p w:rsidR="005E5143" w:rsidRPr="00CC5809" w:rsidRDefault="005E5143" w:rsidP="008D0ECD">
            <w:pPr>
              <w:jc w:val="both"/>
              <w:rPr>
                <w:sz w:val="28"/>
                <w:szCs w:val="28"/>
                <w:lang w:val="uk-UA"/>
              </w:rPr>
            </w:pPr>
            <w:r w:rsidRPr="00CC5809">
              <w:rPr>
                <w:sz w:val="28"/>
                <w:szCs w:val="28"/>
                <w:lang w:val="uk-UA"/>
              </w:rPr>
              <w:t>АБ «Укргазбанк»</w:t>
            </w:r>
          </w:p>
        </w:tc>
        <w:tc>
          <w:tcPr>
            <w:tcW w:w="1518" w:type="dxa"/>
            <w:shd w:val="clear" w:color="auto" w:fill="auto"/>
          </w:tcPr>
          <w:p w:rsidR="005E5143" w:rsidRPr="00CC5809" w:rsidRDefault="005E5143" w:rsidP="008D0ECD">
            <w:pPr>
              <w:jc w:val="center"/>
              <w:rPr>
                <w:sz w:val="28"/>
                <w:szCs w:val="28"/>
                <w:lang w:val="uk-UA"/>
              </w:rPr>
            </w:pPr>
            <w:r w:rsidRPr="00CC5809">
              <w:rPr>
                <w:sz w:val="28"/>
                <w:szCs w:val="28"/>
                <w:lang w:val="uk-UA"/>
              </w:rPr>
              <w:t>700–799</w:t>
            </w:r>
          </w:p>
        </w:tc>
      </w:tr>
      <w:tr w:rsidR="005E5143" w:rsidRPr="005E5143" w:rsidTr="00545BB8">
        <w:trPr>
          <w:trHeight w:val="318"/>
          <w:jc w:val="center"/>
        </w:trPr>
        <w:tc>
          <w:tcPr>
            <w:tcW w:w="1044" w:type="dxa"/>
            <w:shd w:val="clear" w:color="auto" w:fill="auto"/>
          </w:tcPr>
          <w:p w:rsidR="005E5143" w:rsidRPr="00CC5809" w:rsidRDefault="005E5143" w:rsidP="008D0ECD">
            <w:pPr>
              <w:rPr>
                <w:sz w:val="28"/>
                <w:szCs w:val="28"/>
                <w:lang w:val="uk-UA"/>
              </w:rPr>
            </w:pPr>
            <w:r w:rsidRPr="00CC5809">
              <w:rPr>
                <w:sz w:val="28"/>
                <w:szCs w:val="28"/>
                <w:lang w:val="uk-UA"/>
              </w:rPr>
              <w:t>5.</w:t>
            </w:r>
          </w:p>
        </w:tc>
        <w:tc>
          <w:tcPr>
            <w:tcW w:w="6611" w:type="dxa"/>
            <w:shd w:val="clear" w:color="auto" w:fill="auto"/>
          </w:tcPr>
          <w:p w:rsidR="005E5143" w:rsidRPr="00CC5809" w:rsidRDefault="005E5143" w:rsidP="008D0ECD">
            <w:pPr>
              <w:jc w:val="both"/>
              <w:rPr>
                <w:sz w:val="28"/>
                <w:szCs w:val="28"/>
                <w:lang w:val="uk-UA"/>
              </w:rPr>
            </w:pPr>
            <w:r w:rsidRPr="00CC5809">
              <w:rPr>
                <w:sz w:val="28"/>
                <w:szCs w:val="28"/>
                <w:lang w:val="uk-UA"/>
              </w:rPr>
              <w:t>АТ «Державний ощадний банк України»</w:t>
            </w:r>
          </w:p>
        </w:tc>
        <w:tc>
          <w:tcPr>
            <w:tcW w:w="1518" w:type="dxa"/>
            <w:shd w:val="clear" w:color="auto" w:fill="auto"/>
          </w:tcPr>
          <w:p w:rsidR="005E5143" w:rsidRPr="00CC5809" w:rsidRDefault="005E5143" w:rsidP="008D0ECD">
            <w:pPr>
              <w:jc w:val="center"/>
              <w:rPr>
                <w:sz w:val="28"/>
                <w:szCs w:val="28"/>
                <w:lang w:val="uk-UA"/>
              </w:rPr>
            </w:pPr>
            <w:r w:rsidRPr="00CC5809">
              <w:rPr>
                <w:sz w:val="28"/>
                <w:szCs w:val="28"/>
                <w:lang w:val="uk-UA"/>
              </w:rPr>
              <w:t>800–899</w:t>
            </w:r>
          </w:p>
        </w:tc>
      </w:tr>
      <w:tr w:rsidR="005E5143" w:rsidRPr="005E5143" w:rsidTr="00545BB8">
        <w:trPr>
          <w:trHeight w:val="331"/>
          <w:jc w:val="center"/>
        </w:trPr>
        <w:tc>
          <w:tcPr>
            <w:tcW w:w="1044" w:type="dxa"/>
            <w:shd w:val="clear" w:color="auto" w:fill="auto"/>
          </w:tcPr>
          <w:p w:rsidR="005E5143" w:rsidRPr="00CC5809" w:rsidRDefault="005E5143" w:rsidP="008D0ECD">
            <w:pPr>
              <w:rPr>
                <w:sz w:val="28"/>
                <w:szCs w:val="28"/>
                <w:lang w:val="uk-UA"/>
              </w:rPr>
            </w:pPr>
            <w:r w:rsidRPr="00CC5809">
              <w:rPr>
                <w:sz w:val="28"/>
                <w:szCs w:val="28"/>
                <w:lang w:val="uk-UA"/>
              </w:rPr>
              <w:t>6.</w:t>
            </w:r>
          </w:p>
        </w:tc>
        <w:tc>
          <w:tcPr>
            <w:tcW w:w="6611" w:type="dxa"/>
            <w:shd w:val="clear" w:color="auto" w:fill="auto"/>
          </w:tcPr>
          <w:p w:rsidR="005E5143" w:rsidRPr="00CC5809" w:rsidRDefault="005E5143" w:rsidP="008D0ECD">
            <w:pPr>
              <w:jc w:val="both"/>
              <w:rPr>
                <w:sz w:val="28"/>
                <w:szCs w:val="28"/>
                <w:lang w:val="uk-UA"/>
              </w:rPr>
            </w:pPr>
            <w:r w:rsidRPr="00CC5809">
              <w:rPr>
                <w:sz w:val="28"/>
                <w:szCs w:val="28"/>
                <w:lang w:val="uk-UA"/>
              </w:rPr>
              <w:t>Інші банки</w:t>
            </w:r>
          </w:p>
        </w:tc>
        <w:tc>
          <w:tcPr>
            <w:tcW w:w="1518" w:type="dxa"/>
            <w:shd w:val="clear" w:color="auto" w:fill="auto"/>
          </w:tcPr>
          <w:p w:rsidR="005E5143" w:rsidRPr="00CC5809" w:rsidRDefault="005E5143" w:rsidP="008D0ECD">
            <w:pPr>
              <w:jc w:val="center"/>
              <w:rPr>
                <w:sz w:val="28"/>
                <w:szCs w:val="28"/>
                <w:lang w:val="uk-UA"/>
              </w:rPr>
            </w:pPr>
            <w:r w:rsidRPr="00CC5809">
              <w:rPr>
                <w:sz w:val="28"/>
                <w:szCs w:val="28"/>
                <w:lang w:val="uk-UA"/>
              </w:rPr>
              <w:t>900–999</w:t>
            </w:r>
          </w:p>
        </w:tc>
      </w:tr>
    </w:tbl>
    <w:p w:rsidR="00897B04" w:rsidRDefault="00897B04" w:rsidP="005E5143">
      <w:pPr>
        <w:pStyle w:val="af2"/>
        <w:ind w:left="8789"/>
        <w:jc w:val="both"/>
        <w:rPr>
          <w:sz w:val="28"/>
          <w:szCs w:val="28"/>
          <w:lang w:val="uk-UA"/>
        </w:rPr>
      </w:pPr>
      <w:r>
        <w:rPr>
          <w:sz w:val="28"/>
          <w:szCs w:val="28"/>
          <w:lang w:val="uk-UA"/>
        </w:rPr>
        <w:t>»</w:t>
      </w:r>
      <w:r w:rsidR="00D7763A">
        <w:rPr>
          <w:sz w:val="28"/>
          <w:szCs w:val="28"/>
          <w:lang w:val="uk-UA"/>
        </w:rPr>
        <w:t>;</w:t>
      </w:r>
    </w:p>
    <w:p w:rsidR="00D7763A" w:rsidRDefault="006E5C90" w:rsidP="00C47E55">
      <w:pPr>
        <w:pStyle w:val="af2"/>
        <w:numPr>
          <w:ilvl w:val="0"/>
          <w:numId w:val="50"/>
        </w:numPr>
        <w:ind w:left="0" w:firstLine="851"/>
        <w:jc w:val="both"/>
        <w:rPr>
          <w:sz w:val="28"/>
          <w:szCs w:val="28"/>
          <w:lang w:val="uk-UA"/>
        </w:rPr>
      </w:pPr>
      <w:r>
        <w:rPr>
          <w:sz w:val="28"/>
          <w:szCs w:val="28"/>
          <w:lang w:val="uk-UA"/>
        </w:rPr>
        <w:t xml:space="preserve">рядок 26 </w:t>
      </w:r>
      <w:r w:rsidR="00C47E55" w:rsidRPr="00C47E55">
        <w:rPr>
          <w:sz w:val="28"/>
          <w:szCs w:val="28"/>
          <w:lang w:val="uk-UA"/>
        </w:rPr>
        <w:t xml:space="preserve">таблиці </w:t>
      </w:r>
      <w:r w:rsidR="00C47E55">
        <w:rPr>
          <w:sz w:val="28"/>
          <w:szCs w:val="28"/>
          <w:lang w:val="uk-UA"/>
        </w:rPr>
        <w:t>«</w:t>
      </w:r>
      <w:r w:rsidR="00C47E55" w:rsidRPr="00C47E55">
        <w:rPr>
          <w:sz w:val="28"/>
          <w:szCs w:val="28"/>
          <w:lang w:val="uk-UA"/>
        </w:rPr>
        <w:t>Для рахунків, відкритих в АС «Є-Казна» (код банку 820172)» пункту 2 розділу ІІІ «Ознаки кодування та</w:t>
      </w:r>
      <w:r>
        <w:rPr>
          <w:sz w:val="28"/>
          <w:szCs w:val="28"/>
          <w:lang w:val="uk-UA"/>
        </w:rPr>
        <w:t xml:space="preserve"> аналітичні параметри рахунків» викласти в такі редакції:</w:t>
      </w:r>
    </w:p>
    <w:p w:rsidR="006E5C90" w:rsidRPr="006E5C90" w:rsidRDefault="006E5C90" w:rsidP="006E5C90">
      <w:pPr>
        <w:jc w:val="both"/>
        <w:rPr>
          <w:sz w:val="28"/>
          <w:szCs w:val="28"/>
          <w:lang w:val="uk-UA"/>
        </w:rPr>
      </w:pPr>
      <w:r w:rsidRPr="006E5C90">
        <w:rPr>
          <w:sz w:val="28"/>
          <w:szCs w:val="28"/>
          <w:lang w:val="uk-UA"/>
        </w:rPr>
        <w:t>«</w:t>
      </w:r>
    </w:p>
    <w:tbl>
      <w:tblPr>
        <w:tblW w:w="9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77"/>
        <w:gridCol w:w="284"/>
        <w:gridCol w:w="332"/>
        <w:gridCol w:w="753"/>
        <w:gridCol w:w="751"/>
        <w:gridCol w:w="439"/>
        <w:gridCol w:w="709"/>
        <w:gridCol w:w="567"/>
        <w:gridCol w:w="3402"/>
        <w:gridCol w:w="992"/>
      </w:tblGrid>
      <w:tr w:rsidR="006E5C90" w:rsidRPr="00176956" w:rsidTr="00545BB8">
        <w:trPr>
          <w:trHeight w:val="176"/>
        </w:trPr>
        <w:tc>
          <w:tcPr>
            <w:tcW w:w="567" w:type="dxa"/>
          </w:tcPr>
          <w:p w:rsidR="006E5C90" w:rsidRPr="00545BB8" w:rsidRDefault="006E5C90" w:rsidP="008D0ECD">
            <w:pPr>
              <w:rPr>
                <w:sz w:val="28"/>
                <w:szCs w:val="28"/>
                <w:lang w:val="uk-UA"/>
              </w:rPr>
            </w:pPr>
            <w:r w:rsidRPr="00545BB8">
              <w:rPr>
                <w:sz w:val="28"/>
                <w:szCs w:val="28"/>
                <w:lang w:val="uk-UA"/>
              </w:rPr>
              <w:br w:type="page"/>
              <w:t>26.</w:t>
            </w:r>
          </w:p>
        </w:tc>
        <w:tc>
          <w:tcPr>
            <w:tcW w:w="977" w:type="dxa"/>
          </w:tcPr>
          <w:p w:rsidR="006E5C90" w:rsidRPr="00545BB8" w:rsidRDefault="006E5C90" w:rsidP="008D0ECD">
            <w:pPr>
              <w:jc w:val="center"/>
              <w:rPr>
                <w:sz w:val="28"/>
                <w:szCs w:val="28"/>
                <w:lang w:val="uk-UA"/>
              </w:rPr>
            </w:pPr>
            <w:r w:rsidRPr="00545BB8">
              <w:rPr>
                <w:sz w:val="28"/>
                <w:szCs w:val="28"/>
                <w:lang w:val="uk-UA"/>
              </w:rPr>
              <w:t>BBBB</w:t>
            </w:r>
          </w:p>
        </w:tc>
        <w:tc>
          <w:tcPr>
            <w:tcW w:w="284" w:type="dxa"/>
          </w:tcPr>
          <w:p w:rsidR="006E5C90" w:rsidRPr="00545BB8" w:rsidRDefault="006E5C90" w:rsidP="008D0ECD">
            <w:pPr>
              <w:jc w:val="center"/>
              <w:rPr>
                <w:sz w:val="28"/>
                <w:szCs w:val="28"/>
                <w:lang w:val="uk-UA"/>
              </w:rPr>
            </w:pPr>
            <w:r w:rsidRPr="00545BB8">
              <w:rPr>
                <w:sz w:val="28"/>
                <w:szCs w:val="28"/>
                <w:lang w:val="uk-UA"/>
              </w:rPr>
              <w:t>K</w:t>
            </w:r>
          </w:p>
        </w:tc>
        <w:tc>
          <w:tcPr>
            <w:tcW w:w="332" w:type="dxa"/>
          </w:tcPr>
          <w:p w:rsidR="006E5C90" w:rsidRPr="00545BB8" w:rsidRDefault="006E5C90" w:rsidP="008D0ECD">
            <w:pPr>
              <w:jc w:val="center"/>
              <w:rPr>
                <w:sz w:val="28"/>
                <w:szCs w:val="28"/>
                <w:lang w:val="uk-UA"/>
              </w:rPr>
            </w:pPr>
            <w:r w:rsidRPr="00545BB8">
              <w:rPr>
                <w:sz w:val="28"/>
                <w:szCs w:val="28"/>
                <w:lang w:val="uk-UA"/>
              </w:rPr>
              <w:t>F</w:t>
            </w:r>
          </w:p>
        </w:tc>
        <w:tc>
          <w:tcPr>
            <w:tcW w:w="753" w:type="dxa"/>
          </w:tcPr>
          <w:p w:rsidR="006E5C90" w:rsidRPr="00545BB8" w:rsidRDefault="006E5C90" w:rsidP="008D0ECD">
            <w:pPr>
              <w:ind w:left="-103"/>
              <w:jc w:val="center"/>
              <w:rPr>
                <w:sz w:val="28"/>
                <w:szCs w:val="28"/>
                <w:lang w:val="uk-UA"/>
              </w:rPr>
            </w:pPr>
            <w:r w:rsidRPr="00545BB8">
              <w:rPr>
                <w:sz w:val="28"/>
                <w:szCs w:val="28"/>
                <w:lang w:val="uk-UA"/>
              </w:rPr>
              <w:t>DDD</w:t>
            </w:r>
          </w:p>
        </w:tc>
        <w:tc>
          <w:tcPr>
            <w:tcW w:w="751" w:type="dxa"/>
          </w:tcPr>
          <w:p w:rsidR="006E5C90" w:rsidRPr="00545BB8" w:rsidRDefault="006E5C90" w:rsidP="008D0ECD">
            <w:pPr>
              <w:ind w:left="-105"/>
              <w:jc w:val="center"/>
              <w:rPr>
                <w:sz w:val="28"/>
                <w:szCs w:val="28"/>
                <w:lang w:val="uk-UA"/>
              </w:rPr>
            </w:pPr>
            <w:r w:rsidRPr="00545BB8">
              <w:rPr>
                <w:sz w:val="28"/>
                <w:szCs w:val="28"/>
                <w:lang w:val="uk-UA"/>
              </w:rPr>
              <w:t>YYY</w:t>
            </w:r>
          </w:p>
        </w:tc>
        <w:tc>
          <w:tcPr>
            <w:tcW w:w="439" w:type="dxa"/>
          </w:tcPr>
          <w:p w:rsidR="006E5C90" w:rsidRPr="00545BB8" w:rsidRDefault="006E5C90" w:rsidP="008D0ECD">
            <w:pPr>
              <w:jc w:val="center"/>
              <w:rPr>
                <w:sz w:val="28"/>
                <w:szCs w:val="28"/>
                <w:lang w:val="uk-UA"/>
              </w:rPr>
            </w:pPr>
            <w:r w:rsidRPr="00545BB8">
              <w:rPr>
                <w:sz w:val="28"/>
                <w:szCs w:val="28"/>
                <w:lang w:val="uk-UA"/>
              </w:rPr>
              <w:t>E</w:t>
            </w:r>
          </w:p>
        </w:tc>
        <w:tc>
          <w:tcPr>
            <w:tcW w:w="709" w:type="dxa"/>
          </w:tcPr>
          <w:p w:rsidR="006E5C90" w:rsidRPr="00545BB8" w:rsidRDefault="006E5C90" w:rsidP="008D0ECD">
            <w:pPr>
              <w:jc w:val="center"/>
              <w:rPr>
                <w:sz w:val="28"/>
                <w:szCs w:val="28"/>
                <w:lang w:val="uk-UA"/>
              </w:rPr>
            </w:pPr>
            <w:r w:rsidRPr="00545BB8">
              <w:rPr>
                <w:sz w:val="28"/>
                <w:szCs w:val="28"/>
                <w:lang w:val="uk-UA"/>
              </w:rPr>
              <w:t>OO</w:t>
            </w:r>
          </w:p>
        </w:tc>
        <w:tc>
          <w:tcPr>
            <w:tcW w:w="567" w:type="dxa"/>
          </w:tcPr>
          <w:p w:rsidR="006E5C90" w:rsidRPr="00545BB8" w:rsidRDefault="006E5C90" w:rsidP="008D0ECD">
            <w:pPr>
              <w:ind w:left="-108"/>
              <w:jc w:val="center"/>
              <w:rPr>
                <w:sz w:val="28"/>
                <w:szCs w:val="28"/>
                <w:lang w:val="uk-UA"/>
              </w:rPr>
            </w:pPr>
            <w:r w:rsidRPr="00545BB8">
              <w:rPr>
                <w:sz w:val="28"/>
                <w:szCs w:val="28"/>
                <w:lang w:val="uk-UA"/>
              </w:rPr>
              <w:t>TTT</w:t>
            </w:r>
          </w:p>
        </w:tc>
        <w:tc>
          <w:tcPr>
            <w:tcW w:w="3402" w:type="dxa"/>
          </w:tcPr>
          <w:p w:rsidR="006E5C90" w:rsidRPr="00545BB8" w:rsidRDefault="006E5C90" w:rsidP="008D0ECD">
            <w:pPr>
              <w:jc w:val="both"/>
              <w:rPr>
                <w:i/>
                <w:sz w:val="28"/>
                <w:szCs w:val="28"/>
                <w:lang w:val="uk-UA"/>
              </w:rPr>
            </w:pPr>
            <w:r w:rsidRPr="00545BB8">
              <w:rPr>
                <w:i/>
                <w:sz w:val="28"/>
                <w:szCs w:val="28"/>
                <w:lang w:val="uk-UA"/>
              </w:rPr>
              <w:t>За такою схемою відкриваються рахунки:</w:t>
            </w:r>
          </w:p>
          <w:p w:rsidR="006E5C90" w:rsidRPr="00545BB8" w:rsidRDefault="006E5C90" w:rsidP="008D0ECD">
            <w:pPr>
              <w:ind w:firstLine="317"/>
              <w:jc w:val="both"/>
              <w:rPr>
                <w:sz w:val="28"/>
                <w:szCs w:val="28"/>
                <w:lang w:val="uk-UA"/>
              </w:rPr>
            </w:pPr>
            <w:r w:rsidRPr="00545BB8">
              <w:rPr>
                <w:sz w:val="28"/>
                <w:szCs w:val="28"/>
                <w:lang w:val="uk-UA"/>
              </w:rPr>
              <w:t>для обліку операцій, проведених в іноземній валюті, через рахунки Казначейства та місцевих бюджетів, які відкриті в установах банках;</w:t>
            </w:r>
          </w:p>
          <w:p w:rsidR="006E5C90" w:rsidRPr="00545BB8" w:rsidRDefault="006E5C90" w:rsidP="008D0ECD">
            <w:pPr>
              <w:ind w:firstLine="317"/>
              <w:jc w:val="both"/>
              <w:rPr>
                <w:sz w:val="28"/>
                <w:szCs w:val="28"/>
                <w:lang w:val="uk-UA"/>
              </w:rPr>
            </w:pPr>
            <w:r w:rsidRPr="00545BB8">
              <w:rPr>
                <w:sz w:val="28"/>
                <w:szCs w:val="28"/>
                <w:lang w:val="uk-UA"/>
              </w:rPr>
              <w:t>для обліку курсової різниці за коштами державного та місцевих бюджетів;</w:t>
            </w:r>
          </w:p>
          <w:p w:rsidR="006E5C90" w:rsidRPr="00545BB8" w:rsidRDefault="006E5C90" w:rsidP="008D0ECD">
            <w:pPr>
              <w:ind w:firstLine="317"/>
              <w:jc w:val="both"/>
              <w:rPr>
                <w:sz w:val="28"/>
                <w:szCs w:val="28"/>
                <w:lang w:val="uk-UA"/>
              </w:rPr>
            </w:pPr>
            <w:r w:rsidRPr="00545BB8">
              <w:rPr>
                <w:sz w:val="28"/>
                <w:szCs w:val="28"/>
                <w:lang w:val="uk-UA"/>
              </w:rPr>
              <w:t>для обліку кредитів (позик), що залучені державою до державного бюджету для реалізації інвестиційних проєктів;</w:t>
            </w:r>
          </w:p>
          <w:p w:rsidR="006E5C90" w:rsidRPr="00545BB8" w:rsidRDefault="006E5C90" w:rsidP="008D0ECD">
            <w:pPr>
              <w:ind w:firstLine="317"/>
              <w:jc w:val="both"/>
              <w:rPr>
                <w:sz w:val="28"/>
                <w:szCs w:val="28"/>
                <w:lang w:val="uk-UA"/>
              </w:rPr>
            </w:pPr>
            <w:r w:rsidRPr="00545BB8">
              <w:rPr>
                <w:sz w:val="28"/>
                <w:szCs w:val="28"/>
                <w:lang w:val="uk-UA"/>
              </w:rPr>
              <w:t>для обліку розрахунків за коштами державного бюджету, отриманих від продажу валюти.</w:t>
            </w:r>
          </w:p>
        </w:tc>
        <w:tc>
          <w:tcPr>
            <w:tcW w:w="992" w:type="dxa"/>
          </w:tcPr>
          <w:p w:rsidR="006E5C90" w:rsidRPr="00545BB8" w:rsidRDefault="006E5C90" w:rsidP="008D0ECD">
            <w:pPr>
              <w:rPr>
                <w:sz w:val="28"/>
                <w:szCs w:val="28"/>
                <w:lang w:val="uk-UA"/>
              </w:rPr>
            </w:pPr>
            <w:r w:rsidRPr="00545BB8">
              <w:rPr>
                <w:sz w:val="28"/>
                <w:szCs w:val="28"/>
                <w:lang w:val="uk-UA"/>
              </w:rPr>
              <w:t xml:space="preserve">2331, 2341, 4431, 4432, 9724, 9725, </w:t>
            </w:r>
            <w:r w:rsidRPr="00545BB8">
              <w:rPr>
                <w:sz w:val="28"/>
                <w:szCs w:val="28"/>
                <w:lang w:val="en-US"/>
              </w:rPr>
              <w:t xml:space="preserve">9726, </w:t>
            </w:r>
            <w:r w:rsidRPr="00545BB8">
              <w:rPr>
                <w:sz w:val="28"/>
                <w:szCs w:val="28"/>
                <w:lang w:val="uk-UA"/>
              </w:rPr>
              <w:t>975</w:t>
            </w:r>
          </w:p>
        </w:tc>
      </w:tr>
    </w:tbl>
    <w:p w:rsidR="006E5C90" w:rsidRPr="006E5C90" w:rsidRDefault="006E5C90" w:rsidP="006E5C90">
      <w:pPr>
        <w:ind w:left="8789"/>
        <w:jc w:val="both"/>
        <w:rPr>
          <w:sz w:val="28"/>
          <w:szCs w:val="28"/>
          <w:lang w:val="uk-UA"/>
        </w:rPr>
      </w:pPr>
      <w:r>
        <w:rPr>
          <w:sz w:val="28"/>
          <w:szCs w:val="28"/>
          <w:lang w:val="uk-UA"/>
        </w:rPr>
        <w:t xml:space="preserve">         </w:t>
      </w:r>
      <w:r w:rsidRPr="006E5C90">
        <w:rPr>
          <w:sz w:val="28"/>
          <w:szCs w:val="28"/>
          <w:lang w:val="uk-UA"/>
        </w:rPr>
        <w:t>»</w:t>
      </w:r>
      <w:r w:rsidR="003D1E3F">
        <w:rPr>
          <w:sz w:val="28"/>
          <w:szCs w:val="28"/>
          <w:lang w:val="uk-UA"/>
        </w:rPr>
        <w:t>;</w:t>
      </w:r>
    </w:p>
    <w:tbl>
      <w:tblPr>
        <w:tblW w:w="14533" w:type="dxa"/>
        <w:tblLayout w:type="fixed"/>
        <w:tblLook w:val="04A0" w:firstRow="1" w:lastRow="0" w:firstColumn="1" w:lastColumn="0" w:noHBand="0" w:noVBand="1"/>
      </w:tblPr>
      <w:tblGrid>
        <w:gridCol w:w="9889"/>
        <w:gridCol w:w="4644"/>
      </w:tblGrid>
      <w:tr w:rsidR="00B34CDF" w:rsidRPr="00B91722" w:rsidTr="00B9655E">
        <w:trPr>
          <w:trHeight w:val="1708"/>
        </w:trPr>
        <w:tc>
          <w:tcPr>
            <w:tcW w:w="9889" w:type="dxa"/>
            <w:hideMark/>
          </w:tcPr>
          <w:p w:rsidR="003D1E3F" w:rsidRPr="00B9655E" w:rsidRDefault="00B9655E" w:rsidP="003D1E3F">
            <w:pPr>
              <w:pStyle w:val="310"/>
              <w:numPr>
                <w:ilvl w:val="0"/>
                <w:numId w:val="50"/>
              </w:numPr>
              <w:snapToGrid w:val="0"/>
              <w:ind w:firstLine="131"/>
              <w:rPr>
                <w:b/>
                <w:i w:val="0"/>
                <w:szCs w:val="28"/>
              </w:rPr>
            </w:pPr>
            <w:r w:rsidRPr="00B9655E">
              <w:rPr>
                <w:i w:val="0"/>
                <w:szCs w:val="28"/>
              </w:rPr>
              <w:t>доповнити</w:t>
            </w:r>
            <w:r w:rsidRPr="00B9655E">
              <w:rPr>
                <w:i w:val="0"/>
                <w:szCs w:val="28"/>
                <w:lang w:val="ru-RU"/>
              </w:rPr>
              <w:t xml:space="preserve"> </w:t>
            </w:r>
            <w:r w:rsidRPr="00B9655E">
              <w:rPr>
                <w:i w:val="0"/>
                <w:szCs w:val="28"/>
              </w:rPr>
              <w:t xml:space="preserve">новим Додатком </w:t>
            </w:r>
            <w:r w:rsidR="00CD3878">
              <w:rPr>
                <w:i w:val="0"/>
                <w:szCs w:val="28"/>
              </w:rPr>
              <w:t>4</w:t>
            </w:r>
            <w:r w:rsidRPr="00B9655E">
              <w:rPr>
                <w:i w:val="0"/>
                <w:szCs w:val="28"/>
              </w:rPr>
              <w:t>, що додається</w:t>
            </w:r>
            <w:r>
              <w:rPr>
                <w:i w:val="0"/>
                <w:szCs w:val="28"/>
              </w:rPr>
              <w:t>.</w:t>
            </w:r>
          </w:p>
          <w:p w:rsidR="003D1E3F" w:rsidRDefault="003D1E3F" w:rsidP="00B34CDF">
            <w:pPr>
              <w:pStyle w:val="310"/>
              <w:snapToGrid w:val="0"/>
              <w:ind w:firstLine="0"/>
              <w:rPr>
                <w:b/>
                <w:i w:val="0"/>
                <w:szCs w:val="28"/>
              </w:rPr>
            </w:pPr>
          </w:p>
          <w:p w:rsidR="00F61D54" w:rsidRDefault="00F61D54" w:rsidP="00B34CDF">
            <w:pPr>
              <w:pStyle w:val="310"/>
              <w:snapToGrid w:val="0"/>
              <w:ind w:firstLine="0"/>
              <w:rPr>
                <w:b/>
                <w:i w:val="0"/>
                <w:szCs w:val="28"/>
              </w:rPr>
            </w:pPr>
          </w:p>
          <w:p w:rsidR="00F61D54" w:rsidRDefault="00F61D54" w:rsidP="00B34CDF">
            <w:pPr>
              <w:pStyle w:val="310"/>
              <w:snapToGrid w:val="0"/>
              <w:ind w:firstLine="0"/>
              <w:rPr>
                <w:b/>
                <w:i w:val="0"/>
                <w:szCs w:val="28"/>
              </w:rPr>
            </w:pPr>
          </w:p>
          <w:tbl>
            <w:tblPr>
              <w:tblW w:w="9906" w:type="dxa"/>
              <w:tblLayout w:type="fixed"/>
              <w:tblLook w:val="01E0" w:firstRow="1" w:lastRow="1" w:firstColumn="1" w:lastColumn="1" w:noHBand="0" w:noVBand="0"/>
            </w:tblPr>
            <w:tblGrid>
              <w:gridCol w:w="5374"/>
              <w:gridCol w:w="4532"/>
            </w:tblGrid>
            <w:tr w:rsidR="00F61D54" w:rsidRPr="00AE11DD" w:rsidTr="008D0ECD">
              <w:trPr>
                <w:trHeight w:val="1489"/>
              </w:trPr>
              <w:tc>
                <w:tcPr>
                  <w:tcW w:w="5374" w:type="dxa"/>
                </w:tcPr>
                <w:p w:rsidR="00F61D54" w:rsidRPr="00A73001" w:rsidRDefault="00F61D54" w:rsidP="008D0ECD">
                  <w:pPr>
                    <w:tabs>
                      <w:tab w:val="left" w:pos="1320"/>
                    </w:tabs>
                    <w:jc w:val="both"/>
                    <w:rPr>
                      <w:b/>
                      <w:sz w:val="28"/>
                      <w:szCs w:val="28"/>
                      <w:lang w:val="uk-UA"/>
                    </w:rPr>
                  </w:pPr>
                  <w:r>
                    <w:rPr>
                      <w:b/>
                      <w:bCs/>
                      <w:iCs/>
                      <w:color w:val="000000"/>
                      <w:sz w:val="28"/>
                      <w:szCs w:val="28"/>
                      <w:lang w:val="uk-UA"/>
                    </w:rPr>
                    <w:t xml:space="preserve">Директор </w:t>
                  </w:r>
                  <w:r w:rsidRPr="00AE11DD">
                    <w:rPr>
                      <w:b/>
                      <w:bCs/>
                      <w:iCs/>
                      <w:color w:val="000000"/>
                      <w:sz w:val="28"/>
                      <w:szCs w:val="28"/>
                      <w:lang w:val="uk-UA"/>
                    </w:rPr>
                    <w:t>Департаменту методології з обслуговування бюджетів, бухгалтерського обліку, звітності та розвитку Казначейства</w:t>
                  </w:r>
                </w:p>
              </w:tc>
              <w:tc>
                <w:tcPr>
                  <w:tcW w:w="4532" w:type="dxa"/>
                </w:tcPr>
                <w:p w:rsidR="00F61D54" w:rsidRDefault="00F61D54" w:rsidP="008D0ECD">
                  <w:pPr>
                    <w:tabs>
                      <w:tab w:val="left" w:pos="1320"/>
                    </w:tabs>
                    <w:jc w:val="center"/>
                    <w:rPr>
                      <w:b/>
                      <w:sz w:val="28"/>
                      <w:szCs w:val="28"/>
                      <w:lang w:val="uk-UA"/>
                    </w:rPr>
                  </w:pPr>
                </w:p>
                <w:p w:rsidR="00F61D54" w:rsidRPr="00A73001" w:rsidRDefault="00F61D54" w:rsidP="008D0ECD">
                  <w:pPr>
                    <w:tabs>
                      <w:tab w:val="left" w:pos="1320"/>
                    </w:tabs>
                    <w:jc w:val="center"/>
                    <w:rPr>
                      <w:b/>
                      <w:sz w:val="28"/>
                      <w:szCs w:val="28"/>
                      <w:lang w:val="uk-UA"/>
                    </w:rPr>
                  </w:pPr>
                </w:p>
                <w:p w:rsidR="00F61D54" w:rsidRPr="00A73001" w:rsidRDefault="00F61D54" w:rsidP="008D0ECD">
                  <w:pPr>
                    <w:tabs>
                      <w:tab w:val="left" w:pos="1320"/>
                    </w:tabs>
                    <w:jc w:val="right"/>
                    <w:rPr>
                      <w:b/>
                      <w:sz w:val="28"/>
                      <w:szCs w:val="28"/>
                      <w:lang w:val="uk-UA"/>
                    </w:rPr>
                  </w:pPr>
                </w:p>
                <w:p w:rsidR="00F61D54" w:rsidRPr="00AE11DD" w:rsidRDefault="00F61D54" w:rsidP="008D0ECD">
                  <w:pPr>
                    <w:tabs>
                      <w:tab w:val="left" w:pos="1320"/>
                    </w:tabs>
                    <w:jc w:val="right"/>
                    <w:rPr>
                      <w:b/>
                      <w:sz w:val="28"/>
                      <w:szCs w:val="28"/>
                      <w:lang w:val="uk-UA"/>
                    </w:rPr>
                  </w:pPr>
                  <w:r>
                    <w:rPr>
                      <w:b/>
                      <w:sz w:val="28"/>
                      <w:szCs w:val="28"/>
                      <w:lang w:val="uk-UA"/>
                    </w:rPr>
                    <w:t>Христина ХАРПОЛА</w:t>
                  </w:r>
                </w:p>
              </w:tc>
            </w:tr>
          </w:tbl>
          <w:p w:rsidR="00B34CDF" w:rsidRPr="00A4323A" w:rsidRDefault="00B34CDF" w:rsidP="00B34CDF">
            <w:pPr>
              <w:pStyle w:val="310"/>
              <w:snapToGrid w:val="0"/>
              <w:ind w:firstLine="0"/>
              <w:rPr>
                <w:b/>
                <w:bCs/>
                <w:i w:val="0"/>
                <w:iCs/>
                <w:color w:val="000000"/>
                <w:szCs w:val="28"/>
              </w:rPr>
            </w:pPr>
            <w:bookmarkStart w:id="0" w:name="_GoBack"/>
            <w:bookmarkEnd w:id="0"/>
          </w:p>
        </w:tc>
        <w:tc>
          <w:tcPr>
            <w:tcW w:w="4644" w:type="dxa"/>
          </w:tcPr>
          <w:p w:rsidR="00B34CDF" w:rsidRDefault="00B34CDF" w:rsidP="00B34CDF">
            <w:pPr>
              <w:rPr>
                <w:b/>
                <w:sz w:val="28"/>
                <w:szCs w:val="28"/>
                <w:lang w:val="uk-UA"/>
              </w:rPr>
            </w:pPr>
          </w:p>
          <w:p w:rsidR="00B9655E" w:rsidRDefault="00B9655E" w:rsidP="009F3624">
            <w:pPr>
              <w:ind w:right="-75"/>
              <w:jc w:val="right"/>
              <w:rPr>
                <w:b/>
                <w:sz w:val="28"/>
                <w:szCs w:val="28"/>
                <w:lang w:val="uk-UA"/>
              </w:rPr>
            </w:pPr>
          </w:p>
          <w:p w:rsidR="00B9655E" w:rsidRDefault="00B9655E" w:rsidP="009F3624">
            <w:pPr>
              <w:ind w:right="-75"/>
              <w:jc w:val="right"/>
              <w:rPr>
                <w:b/>
                <w:sz w:val="28"/>
                <w:szCs w:val="28"/>
                <w:lang w:val="uk-UA"/>
              </w:rPr>
            </w:pPr>
          </w:p>
          <w:p w:rsidR="00B9655E" w:rsidRDefault="00B9655E" w:rsidP="009F3624">
            <w:pPr>
              <w:ind w:right="-75"/>
              <w:jc w:val="right"/>
              <w:rPr>
                <w:b/>
                <w:sz w:val="28"/>
                <w:szCs w:val="28"/>
                <w:lang w:val="uk-UA"/>
              </w:rPr>
            </w:pPr>
          </w:p>
          <w:p w:rsidR="00B9655E" w:rsidRDefault="00B9655E" w:rsidP="009F3624">
            <w:pPr>
              <w:ind w:right="-75"/>
              <w:jc w:val="right"/>
              <w:rPr>
                <w:b/>
                <w:sz w:val="28"/>
                <w:szCs w:val="28"/>
                <w:lang w:val="uk-UA"/>
              </w:rPr>
            </w:pPr>
          </w:p>
          <w:p w:rsidR="00B9655E" w:rsidRDefault="00B9655E" w:rsidP="009F3624">
            <w:pPr>
              <w:ind w:right="-75"/>
              <w:jc w:val="right"/>
              <w:rPr>
                <w:b/>
                <w:sz w:val="28"/>
                <w:szCs w:val="28"/>
                <w:lang w:val="uk-UA"/>
              </w:rPr>
            </w:pPr>
          </w:p>
          <w:p w:rsidR="00B9655E" w:rsidRDefault="00B9655E" w:rsidP="009F3624">
            <w:pPr>
              <w:ind w:right="-75"/>
              <w:jc w:val="right"/>
              <w:rPr>
                <w:b/>
                <w:sz w:val="28"/>
                <w:szCs w:val="28"/>
                <w:lang w:val="uk-UA"/>
              </w:rPr>
            </w:pPr>
          </w:p>
          <w:p w:rsidR="00B9655E" w:rsidRDefault="00B9655E" w:rsidP="009F3624">
            <w:pPr>
              <w:ind w:right="-75"/>
              <w:jc w:val="right"/>
              <w:rPr>
                <w:b/>
                <w:sz w:val="28"/>
                <w:szCs w:val="28"/>
                <w:lang w:val="uk-UA"/>
              </w:rPr>
            </w:pPr>
          </w:p>
          <w:p w:rsidR="009F3624" w:rsidRPr="009F3624" w:rsidRDefault="00B34CDF" w:rsidP="009F3624">
            <w:pPr>
              <w:ind w:right="-75"/>
              <w:jc w:val="right"/>
              <w:rPr>
                <w:b/>
                <w:bCs/>
                <w:iCs/>
                <w:color w:val="000000"/>
                <w:sz w:val="28"/>
                <w:szCs w:val="28"/>
              </w:rPr>
            </w:pPr>
            <w:r>
              <w:rPr>
                <w:b/>
                <w:sz w:val="28"/>
                <w:szCs w:val="28"/>
                <w:lang w:val="uk-UA"/>
              </w:rPr>
              <w:t>Христина ХАРПОЛА</w:t>
            </w:r>
          </w:p>
        </w:tc>
      </w:tr>
    </w:tbl>
    <w:p w:rsidR="00421878" w:rsidRDefault="00421878" w:rsidP="00B34CDF">
      <w:pPr>
        <w:pStyle w:val="310"/>
        <w:snapToGrid w:val="0"/>
        <w:ind w:firstLine="0"/>
        <w:rPr>
          <w:b/>
          <w:i w:val="0"/>
          <w:szCs w:val="28"/>
        </w:rPr>
        <w:sectPr w:rsidR="00421878" w:rsidSect="00834B33">
          <w:headerReference w:type="default" r:id="rId8"/>
          <w:pgSz w:w="11906" w:h="16838"/>
          <w:pgMar w:top="1134" w:right="567" w:bottom="1134" w:left="1701" w:header="1134" w:footer="720" w:gutter="0"/>
          <w:cols w:space="720"/>
          <w:titlePg/>
          <w:docGrid w:linePitch="360"/>
        </w:sectPr>
      </w:pPr>
    </w:p>
    <w:p w:rsidR="009D1A60" w:rsidRDefault="009D1A60" w:rsidP="002E4B00">
      <w:pPr>
        <w:jc w:val="both"/>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9D1A60" w:rsidRPr="009D1A60" w:rsidRDefault="009D1A60" w:rsidP="009D1A60">
      <w:pPr>
        <w:rPr>
          <w:sz w:val="2"/>
          <w:szCs w:val="2"/>
          <w:lang w:val="uk-UA"/>
        </w:rPr>
      </w:pPr>
    </w:p>
    <w:p w:rsidR="0073012C" w:rsidRPr="009D1A60" w:rsidRDefault="0073012C" w:rsidP="009D1A60">
      <w:pPr>
        <w:rPr>
          <w:sz w:val="2"/>
          <w:szCs w:val="2"/>
        </w:rPr>
      </w:pPr>
    </w:p>
    <w:sectPr w:rsidR="0073012C" w:rsidRPr="009D1A60" w:rsidSect="000207A4">
      <w:pgSz w:w="16838" w:h="11906" w:orient="landscape"/>
      <w:pgMar w:top="1701" w:right="1134" w:bottom="993" w:left="1134" w:header="1134"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B1" w:rsidRDefault="00B671B1">
      <w:r>
        <w:separator/>
      </w:r>
    </w:p>
  </w:endnote>
  <w:endnote w:type="continuationSeparator" w:id="0">
    <w:p w:rsidR="00B671B1" w:rsidRDefault="00B6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UkrainianBaltica">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B1" w:rsidRDefault="00B671B1">
      <w:r>
        <w:separator/>
      </w:r>
    </w:p>
  </w:footnote>
  <w:footnote w:type="continuationSeparator" w:id="0">
    <w:p w:rsidR="00B671B1" w:rsidRDefault="00B67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ECD" w:rsidRPr="00E82F3A" w:rsidRDefault="00B853B4" w:rsidP="000C0252">
    <w:pPr>
      <w:pStyle w:val="aa"/>
      <w:jc w:val="center"/>
      <w:rPr>
        <w:lang w:val="uk-UA"/>
      </w:rPr>
    </w:pPr>
    <w:r>
      <w:rPr>
        <w:noProof/>
      </w:rPr>
      <w:fldChar w:fldCharType="begin"/>
    </w:r>
    <w:r w:rsidR="008D0ECD">
      <w:rPr>
        <w:noProof/>
      </w:rPr>
      <w:instrText xml:space="preserve"> PAGE   \* MERGEFORMAT </w:instrText>
    </w:r>
    <w:r>
      <w:rPr>
        <w:noProof/>
      </w:rPr>
      <w:fldChar w:fldCharType="separate"/>
    </w:r>
    <w:r w:rsidR="00AB5228">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50976"/>
    <w:multiLevelType w:val="multilevel"/>
    <w:tmpl w:val="61BA8D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14401B3"/>
    <w:multiLevelType w:val="hybridMultilevel"/>
    <w:tmpl w:val="A642C25E"/>
    <w:lvl w:ilvl="0" w:tplc="39C6CBAA">
      <w:start w:val="1"/>
      <w:numFmt w:val="decimal"/>
      <w:lvlText w:val="%1)"/>
      <w:lvlJc w:val="left"/>
      <w:pPr>
        <w:ind w:left="1211" w:hanging="360"/>
      </w:pPr>
      <w:rPr>
        <w:rFonts w:hint="default"/>
        <w:sz w:val="24"/>
        <w:szCs w:val="24"/>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25BF0"/>
    <w:multiLevelType w:val="hybridMultilevel"/>
    <w:tmpl w:val="7658AC92"/>
    <w:lvl w:ilvl="0" w:tplc="6D18A8E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74311EC"/>
    <w:multiLevelType w:val="hybridMultilevel"/>
    <w:tmpl w:val="752698B0"/>
    <w:lvl w:ilvl="0" w:tplc="644408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BA664F8"/>
    <w:multiLevelType w:val="hybridMultilevel"/>
    <w:tmpl w:val="362A60E6"/>
    <w:lvl w:ilvl="0" w:tplc="A8183A1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1C621F57"/>
    <w:multiLevelType w:val="hybridMultilevel"/>
    <w:tmpl w:val="E7240F84"/>
    <w:lvl w:ilvl="0" w:tplc="D51C30BC">
      <w:start w:val="1"/>
      <w:numFmt w:val="decimal"/>
      <w:lvlText w:val="%1."/>
      <w:lvlJc w:val="left"/>
      <w:pPr>
        <w:ind w:left="1125" w:hanging="40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E372BC"/>
    <w:multiLevelType w:val="hybridMultilevel"/>
    <w:tmpl w:val="0E68194C"/>
    <w:lvl w:ilvl="0" w:tplc="F1FE28E0">
      <w:start w:val="1"/>
      <w:numFmt w:val="decimal"/>
      <w:lvlText w:val="%1)"/>
      <w:lvlJc w:val="left"/>
      <w:pPr>
        <w:ind w:left="1080" w:hanging="360"/>
      </w:pPr>
      <w:rPr>
        <w:rFonts w:hint="default"/>
        <w:b w:val="0"/>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26D56AA5"/>
    <w:multiLevelType w:val="hybridMultilevel"/>
    <w:tmpl w:val="8D124EEE"/>
    <w:lvl w:ilvl="0" w:tplc="D3586134">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2E7502A0"/>
    <w:multiLevelType w:val="hybridMultilevel"/>
    <w:tmpl w:val="9438B6AE"/>
    <w:lvl w:ilvl="0" w:tplc="0422000F">
      <w:start w:val="1"/>
      <w:numFmt w:val="decimal"/>
      <w:lvlText w:val="%1."/>
      <w:lvlJc w:val="left"/>
      <w:pPr>
        <w:ind w:left="928" w:hanging="360"/>
      </w:pPr>
      <w:rPr>
        <w:rFonts w:hint="default"/>
        <w:b w:val="0"/>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32563B9A"/>
    <w:multiLevelType w:val="hybridMultilevel"/>
    <w:tmpl w:val="F0C0A2A2"/>
    <w:lvl w:ilvl="0" w:tplc="0D9092D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330510CB"/>
    <w:multiLevelType w:val="hybridMultilevel"/>
    <w:tmpl w:val="1A30FAC4"/>
    <w:lvl w:ilvl="0" w:tplc="DAC2BC5C">
      <w:start w:val="1"/>
      <w:numFmt w:val="decimal"/>
      <w:lvlText w:val="%1."/>
      <w:lvlJc w:val="left"/>
      <w:pPr>
        <w:ind w:left="1211" w:hanging="360"/>
      </w:pPr>
      <w:rPr>
        <w:rFonts w:ascii="Times New Roman" w:eastAsia="Times New Roman" w:hAnsi="Times New Roman" w:cs="Times New Roman"/>
        <w:b w:val="0"/>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457A81"/>
    <w:multiLevelType w:val="hybridMultilevel"/>
    <w:tmpl w:val="835AAB2C"/>
    <w:lvl w:ilvl="0" w:tplc="76C0121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394A7D05"/>
    <w:multiLevelType w:val="hybridMultilevel"/>
    <w:tmpl w:val="07B8648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39E11DF9"/>
    <w:multiLevelType w:val="hybridMultilevel"/>
    <w:tmpl w:val="F0C0A2A2"/>
    <w:lvl w:ilvl="0" w:tplc="0D9092D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28" w15:restartNumberingAfterBreak="0">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30" w15:restartNumberingAfterBreak="0">
    <w:nsid w:val="472C3594"/>
    <w:multiLevelType w:val="hybridMultilevel"/>
    <w:tmpl w:val="533A3E5C"/>
    <w:lvl w:ilvl="0" w:tplc="19AEB2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1" w15:restartNumberingAfterBreak="0">
    <w:nsid w:val="481B012E"/>
    <w:multiLevelType w:val="hybridMultilevel"/>
    <w:tmpl w:val="8A2083A0"/>
    <w:lvl w:ilvl="0" w:tplc="563CC09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2" w15:restartNumberingAfterBreak="0">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C3399E"/>
    <w:multiLevelType w:val="hybridMultilevel"/>
    <w:tmpl w:val="7658AC92"/>
    <w:lvl w:ilvl="0" w:tplc="6D18A8E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15:restartNumberingAfterBreak="0">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36" w15:restartNumberingAfterBreak="0">
    <w:nsid w:val="51450509"/>
    <w:multiLevelType w:val="hybridMultilevel"/>
    <w:tmpl w:val="2CC25F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5185134E"/>
    <w:multiLevelType w:val="hybridMultilevel"/>
    <w:tmpl w:val="D0389F8A"/>
    <w:lvl w:ilvl="0" w:tplc="2E12CAE2">
      <w:start w:val="1"/>
      <w:numFmt w:val="decimal"/>
      <w:lvlText w:val="%1)"/>
      <w:lvlJc w:val="left"/>
      <w:pPr>
        <w:ind w:left="1211" w:hanging="360"/>
      </w:pPr>
      <w:rPr>
        <w:rFonts w:hint="default"/>
        <w:color w:val="auto"/>
        <w:sz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8" w15:restartNumberingAfterBreak="0">
    <w:nsid w:val="52597121"/>
    <w:multiLevelType w:val="hybridMultilevel"/>
    <w:tmpl w:val="3342C3F6"/>
    <w:lvl w:ilvl="0" w:tplc="6770AB92">
      <w:start w:val="1"/>
      <w:numFmt w:val="decimal"/>
      <w:lvlText w:val="%1)"/>
      <w:lvlJc w:val="left"/>
      <w:pPr>
        <w:ind w:left="1320" w:hanging="360"/>
      </w:pPr>
      <w:rPr>
        <w:rFonts w:hint="default"/>
        <w:sz w:val="28"/>
        <w:szCs w:val="28"/>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39" w15:restartNumberingAfterBreak="0">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AF65386"/>
    <w:multiLevelType w:val="hybridMultilevel"/>
    <w:tmpl w:val="A70645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5DE43EA8"/>
    <w:multiLevelType w:val="hybridMultilevel"/>
    <w:tmpl w:val="E7240F84"/>
    <w:lvl w:ilvl="0" w:tplc="D51C30BC">
      <w:start w:val="1"/>
      <w:numFmt w:val="decimal"/>
      <w:lvlText w:val="%1."/>
      <w:lvlJc w:val="left"/>
      <w:pPr>
        <w:ind w:left="1125" w:hanging="40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2" w15:restartNumberingAfterBreak="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3" w15:restartNumberingAfterBreak="0">
    <w:nsid w:val="6A5D4E1F"/>
    <w:multiLevelType w:val="hybridMultilevel"/>
    <w:tmpl w:val="45204642"/>
    <w:lvl w:ilvl="0" w:tplc="7D7A248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4" w15:restartNumberingAfterBreak="0">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6" w15:restartNumberingAfterBreak="0">
    <w:nsid w:val="7A8B02AA"/>
    <w:multiLevelType w:val="hybridMultilevel"/>
    <w:tmpl w:val="17BCCE66"/>
    <w:lvl w:ilvl="0" w:tplc="CDDC0770">
      <w:start w:val="1"/>
      <w:numFmt w:val="decimal"/>
      <w:lvlText w:val="%1)"/>
      <w:lvlJc w:val="left"/>
      <w:pPr>
        <w:ind w:left="720" w:hanging="360"/>
      </w:pPr>
      <w:rPr>
        <w:rFonts w:ascii="Times New Roman" w:eastAsia="Times New Roman" w:hAnsi="Times New Roman" w:cs="Times New Roman"/>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7DC5556D"/>
    <w:multiLevelType w:val="hybridMultilevel"/>
    <w:tmpl w:val="F0C0A2A2"/>
    <w:lvl w:ilvl="0" w:tplc="0D9092D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8" w15:restartNumberingAfterBreak="0">
    <w:nsid w:val="7E346070"/>
    <w:multiLevelType w:val="hybridMultilevel"/>
    <w:tmpl w:val="CE2E564A"/>
    <w:lvl w:ilvl="0" w:tplc="571060CC">
      <w:start w:val="1"/>
      <w:numFmt w:val="decimal"/>
      <w:lvlText w:val="%1."/>
      <w:lvlJc w:val="left"/>
      <w:pPr>
        <w:ind w:left="1155" w:hanging="360"/>
      </w:pPr>
      <w:rPr>
        <w:rFonts w:hint="default"/>
      </w:rPr>
    </w:lvl>
    <w:lvl w:ilvl="1" w:tplc="04220019" w:tentative="1">
      <w:start w:val="1"/>
      <w:numFmt w:val="lowerLetter"/>
      <w:lvlText w:val="%2."/>
      <w:lvlJc w:val="left"/>
      <w:pPr>
        <w:ind w:left="1875" w:hanging="360"/>
      </w:pPr>
    </w:lvl>
    <w:lvl w:ilvl="2" w:tplc="0422001B" w:tentative="1">
      <w:start w:val="1"/>
      <w:numFmt w:val="lowerRoman"/>
      <w:lvlText w:val="%3."/>
      <w:lvlJc w:val="right"/>
      <w:pPr>
        <w:ind w:left="2595" w:hanging="180"/>
      </w:pPr>
    </w:lvl>
    <w:lvl w:ilvl="3" w:tplc="0422000F" w:tentative="1">
      <w:start w:val="1"/>
      <w:numFmt w:val="decimal"/>
      <w:lvlText w:val="%4."/>
      <w:lvlJc w:val="left"/>
      <w:pPr>
        <w:ind w:left="3315" w:hanging="360"/>
      </w:pPr>
    </w:lvl>
    <w:lvl w:ilvl="4" w:tplc="04220019" w:tentative="1">
      <w:start w:val="1"/>
      <w:numFmt w:val="lowerLetter"/>
      <w:lvlText w:val="%5."/>
      <w:lvlJc w:val="left"/>
      <w:pPr>
        <w:ind w:left="4035" w:hanging="360"/>
      </w:pPr>
    </w:lvl>
    <w:lvl w:ilvl="5" w:tplc="0422001B" w:tentative="1">
      <w:start w:val="1"/>
      <w:numFmt w:val="lowerRoman"/>
      <w:lvlText w:val="%6."/>
      <w:lvlJc w:val="right"/>
      <w:pPr>
        <w:ind w:left="4755" w:hanging="180"/>
      </w:pPr>
    </w:lvl>
    <w:lvl w:ilvl="6" w:tplc="0422000F" w:tentative="1">
      <w:start w:val="1"/>
      <w:numFmt w:val="decimal"/>
      <w:lvlText w:val="%7."/>
      <w:lvlJc w:val="left"/>
      <w:pPr>
        <w:ind w:left="5475" w:hanging="360"/>
      </w:pPr>
    </w:lvl>
    <w:lvl w:ilvl="7" w:tplc="04220019" w:tentative="1">
      <w:start w:val="1"/>
      <w:numFmt w:val="lowerLetter"/>
      <w:lvlText w:val="%8."/>
      <w:lvlJc w:val="left"/>
      <w:pPr>
        <w:ind w:left="6195" w:hanging="360"/>
      </w:pPr>
    </w:lvl>
    <w:lvl w:ilvl="8" w:tplc="0422001B" w:tentative="1">
      <w:start w:val="1"/>
      <w:numFmt w:val="lowerRoman"/>
      <w:lvlText w:val="%9."/>
      <w:lvlJc w:val="right"/>
      <w:pPr>
        <w:ind w:left="6915" w:hanging="180"/>
      </w:pPr>
    </w:lvl>
  </w:abstractNum>
  <w:num w:numId="1">
    <w:abstractNumId w:val="0"/>
  </w:num>
  <w:num w:numId="2">
    <w:abstractNumId w:val="35"/>
  </w:num>
  <w:num w:numId="3">
    <w:abstractNumId w:val="2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28"/>
  </w:num>
  <w:num w:numId="7">
    <w:abstractNumId w:val="1"/>
  </w:num>
  <w:num w:numId="8">
    <w:abstractNumId w:val="8"/>
  </w:num>
  <w:num w:numId="9">
    <w:abstractNumId w:val="12"/>
  </w:num>
  <w:num w:numId="10">
    <w:abstractNumId w:val="23"/>
  </w:num>
  <w:num w:numId="11">
    <w:abstractNumId w:val="24"/>
  </w:num>
  <w:num w:numId="12">
    <w:abstractNumId w:val="2"/>
  </w:num>
  <w:num w:numId="13">
    <w:abstractNumId w:val="19"/>
  </w:num>
  <w:num w:numId="14">
    <w:abstractNumId w:val="32"/>
  </w:num>
  <w:num w:numId="15">
    <w:abstractNumId w:val="34"/>
  </w:num>
  <w:num w:numId="16">
    <w:abstractNumId w:val="9"/>
  </w:num>
  <w:num w:numId="17">
    <w:abstractNumId w:val="39"/>
  </w:num>
  <w:num w:numId="18">
    <w:abstractNumId w:val="20"/>
  </w:num>
  <w:num w:numId="19">
    <w:abstractNumId w:val="27"/>
  </w:num>
  <w:num w:numId="20">
    <w:abstractNumId w:val="21"/>
  </w:num>
  <w:num w:numId="21">
    <w:abstractNumId w:val="5"/>
  </w:num>
  <w:num w:numId="22">
    <w:abstractNumId w:val="45"/>
  </w:num>
  <w:num w:numId="23">
    <w:abstractNumId w:val="15"/>
  </w:num>
  <w:num w:numId="24">
    <w:abstractNumId w:val="42"/>
  </w:num>
  <w:num w:numId="25">
    <w:abstractNumId w:val="30"/>
  </w:num>
  <w:num w:numId="26">
    <w:abstractNumId w:val="16"/>
  </w:num>
  <w:num w:numId="27">
    <w:abstractNumId w:val="4"/>
  </w:num>
  <w:num w:numId="28">
    <w:abstractNumId w:val="13"/>
  </w:num>
  <w:num w:numId="29">
    <w:abstractNumId w:val="22"/>
  </w:num>
  <w:num w:numId="30">
    <w:abstractNumId w:val="38"/>
  </w:num>
  <w:num w:numId="31">
    <w:abstractNumId w:val="40"/>
  </w:num>
  <w:num w:numId="32">
    <w:abstractNumId w:val="18"/>
  </w:num>
  <w:num w:numId="33">
    <w:abstractNumId w:val="48"/>
  </w:num>
  <w:num w:numId="34">
    <w:abstractNumId w:val="3"/>
  </w:num>
  <w:num w:numId="35">
    <w:abstractNumId w:val="14"/>
  </w:num>
  <w:num w:numId="36">
    <w:abstractNumId w:val="10"/>
  </w:num>
  <w:num w:numId="37">
    <w:abstractNumId w:val="37"/>
  </w:num>
  <w:num w:numId="38">
    <w:abstractNumId w:val="25"/>
  </w:num>
  <w:num w:numId="39">
    <w:abstractNumId w:val="7"/>
  </w:num>
  <w:num w:numId="40">
    <w:abstractNumId w:val="11"/>
  </w:num>
  <w:num w:numId="41">
    <w:abstractNumId w:val="41"/>
  </w:num>
  <w:num w:numId="42">
    <w:abstractNumId w:val="31"/>
  </w:num>
  <w:num w:numId="43">
    <w:abstractNumId w:val="47"/>
  </w:num>
  <w:num w:numId="44">
    <w:abstractNumId w:val="33"/>
  </w:num>
  <w:num w:numId="45">
    <w:abstractNumId w:val="6"/>
  </w:num>
  <w:num w:numId="46">
    <w:abstractNumId w:val="26"/>
  </w:num>
  <w:num w:numId="47">
    <w:abstractNumId w:val="17"/>
  </w:num>
  <w:num w:numId="48">
    <w:abstractNumId w:val="43"/>
  </w:num>
  <w:num w:numId="49">
    <w:abstractNumId w:val="36"/>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1FF2"/>
    <w:rsid w:val="00001CA7"/>
    <w:rsid w:val="00002586"/>
    <w:rsid w:val="00005239"/>
    <w:rsid w:val="00007EA8"/>
    <w:rsid w:val="00010A1B"/>
    <w:rsid w:val="00010A7D"/>
    <w:rsid w:val="00011BA3"/>
    <w:rsid w:val="000139F2"/>
    <w:rsid w:val="00013C75"/>
    <w:rsid w:val="00015147"/>
    <w:rsid w:val="00016857"/>
    <w:rsid w:val="00017C8D"/>
    <w:rsid w:val="000207A4"/>
    <w:rsid w:val="00021D63"/>
    <w:rsid w:val="00022015"/>
    <w:rsid w:val="000250BE"/>
    <w:rsid w:val="00026835"/>
    <w:rsid w:val="00027B6A"/>
    <w:rsid w:val="0003640A"/>
    <w:rsid w:val="00040B3B"/>
    <w:rsid w:val="00040C01"/>
    <w:rsid w:val="000432A6"/>
    <w:rsid w:val="00044C66"/>
    <w:rsid w:val="00045D29"/>
    <w:rsid w:val="00046977"/>
    <w:rsid w:val="00046B4E"/>
    <w:rsid w:val="00047500"/>
    <w:rsid w:val="000514B8"/>
    <w:rsid w:val="000514BD"/>
    <w:rsid w:val="000519AA"/>
    <w:rsid w:val="000528F8"/>
    <w:rsid w:val="00054051"/>
    <w:rsid w:val="00060483"/>
    <w:rsid w:val="00060740"/>
    <w:rsid w:val="00060B84"/>
    <w:rsid w:val="00061C7E"/>
    <w:rsid w:val="00062A6D"/>
    <w:rsid w:val="000636A4"/>
    <w:rsid w:val="000638A6"/>
    <w:rsid w:val="00063CF2"/>
    <w:rsid w:val="00064358"/>
    <w:rsid w:val="000644FA"/>
    <w:rsid w:val="000650D3"/>
    <w:rsid w:val="00066737"/>
    <w:rsid w:val="000675C7"/>
    <w:rsid w:val="000676C4"/>
    <w:rsid w:val="00071003"/>
    <w:rsid w:val="000718F4"/>
    <w:rsid w:val="00071BAE"/>
    <w:rsid w:val="00071BE2"/>
    <w:rsid w:val="00076153"/>
    <w:rsid w:val="000773B5"/>
    <w:rsid w:val="000778AD"/>
    <w:rsid w:val="00081D59"/>
    <w:rsid w:val="00083DB8"/>
    <w:rsid w:val="0008484E"/>
    <w:rsid w:val="00085380"/>
    <w:rsid w:val="00090152"/>
    <w:rsid w:val="00090AE1"/>
    <w:rsid w:val="0009210C"/>
    <w:rsid w:val="00094348"/>
    <w:rsid w:val="0009475B"/>
    <w:rsid w:val="000A099D"/>
    <w:rsid w:val="000A1959"/>
    <w:rsid w:val="000A2965"/>
    <w:rsid w:val="000A4EBA"/>
    <w:rsid w:val="000A6391"/>
    <w:rsid w:val="000A6A41"/>
    <w:rsid w:val="000B0271"/>
    <w:rsid w:val="000B58F6"/>
    <w:rsid w:val="000B68BC"/>
    <w:rsid w:val="000B720B"/>
    <w:rsid w:val="000C0252"/>
    <w:rsid w:val="000C15A5"/>
    <w:rsid w:val="000C1AE7"/>
    <w:rsid w:val="000C1FAB"/>
    <w:rsid w:val="000C244B"/>
    <w:rsid w:val="000C25CE"/>
    <w:rsid w:val="000C3A9F"/>
    <w:rsid w:val="000C3C61"/>
    <w:rsid w:val="000C4C21"/>
    <w:rsid w:val="000C61F9"/>
    <w:rsid w:val="000C69D4"/>
    <w:rsid w:val="000C7336"/>
    <w:rsid w:val="000C758C"/>
    <w:rsid w:val="000D0812"/>
    <w:rsid w:val="000D13AB"/>
    <w:rsid w:val="000D29B8"/>
    <w:rsid w:val="000D451F"/>
    <w:rsid w:val="000D68F2"/>
    <w:rsid w:val="000E0AAD"/>
    <w:rsid w:val="000E1513"/>
    <w:rsid w:val="000E192B"/>
    <w:rsid w:val="000E3B71"/>
    <w:rsid w:val="000E4422"/>
    <w:rsid w:val="000E4630"/>
    <w:rsid w:val="000E79A6"/>
    <w:rsid w:val="000F01C2"/>
    <w:rsid w:val="000F0817"/>
    <w:rsid w:val="000F1EF8"/>
    <w:rsid w:val="000F2BB8"/>
    <w:rsid w:val="000F3506"/>
    <w:rsid w:val="000F527D"/>
    <w:rsid w:val="000F570C"/>
    <w:rsid w:val="000F5B8C"/>
    <w:rsid w:val="00100D12"/>
    <w:rsid w:val="001010BA"/>
    <w:rsid w:val="001020B2"/>
    <w:rsid w:val="00102D26"/>
    <w:rsid w:val="00104867"/>
    <w:rsid w:val="00105435"/>
    <w:rsid w:val="00106210"/>
    <w:rsid w:val="001075E2"/>
    <w:rsid w:val="001076A5"/>
    <w:rsid w:val="00112039"/>
    <w:rsid w:val="00114B1C"/>
    <w:rsid w:val="00115333"/>
    <w:rsid w:val="00115FC3"/>
    <w:rsid w:val="00121373"/>
    <w:rsid w:val="00122271"/>
    <w:rsid w:val="00123246"/>
    <w:rsid w:val="0012402B"/>
    <w:rsid w:val="00124938"/>
    <w:rsid w:val="00125053"/>
    <w:rsid w:val="001252AE"/>
    <w:rsid w:val="0012675F"/>
    <w:rsid w:val="00126DC4"/>
    <w:rsid w:val="00126FBF"/>
    <w:rsid w:val="00127DE5"/>
    <w:rsid w:val="00130821"/>
    <w:rsid w:val="00130C73"/>
    <w:rsid w:val="00132D3D"/>
    <w:rsid w:val="00133547"/>
    <w:rsid w:val="00133EE1"/>
    <w:rsid w:val="0013455A"/>
    <w:rsid w:val="00140140"/>
    <w:rsid w:val="001408B6"/>
    <w:rsid w:val="0014228E"/>
    <w:rsid w:val="00143BF4"/>
    <w:rsid w:val="001478FC"/>
    <w:rsid w:val="00150604"/>
    <w:rsid w:val="00151364"/>
    <w:rsid w:val="00152B36"/>
    <w:rsid w:val="00152B46"/>
    <w:rsid w:val="00153022"/>
    <w:rsid w:val="001543F4"/>
    <w:rsid w:val="00154955"/>
    <w:rsid w:val="00156889"/>
    <w:rsid w:val="00157355"/>
    <w:rsid w:val="00157F58"/>
    <w:rsid w:val="0016069D"/>
    <w:rsid w:val="00160734"/>
    <w:rsid w:val="00161C00"/>
    <w:rsid w:val="00162AF4"/>
    <w:rsid w:val="00162D30"/>
    <w:rsid w:val="00163812"/>
    <w:rsid w:val="00163F02"/>
    <w:rsid w:val="0016513F"/>
    <w:rsid w:val="0016570B"/>
    <w:rsid w:val="0016630F"/>
    <w:rsid w:val="001667BE"/>
    <w:rsid w:val="0017427D"/>
    <w:rsid w:val="001751DA"/>
    <w:rsid w:val="00176922"/>
    <w:rsid w:val="001779F2"/>
    <w:rsid w:val="00180D95"/>
    <w:rsid w:val="0018352E"/>
    <w:rsid w:val="00186070"/>
    <w:rsid w:val="001869F3"/>
    <w:rsid w:val="001876D2"/>
    <w:rsid w:val="00190723"/>
    <w:rsid w:val="001913CD"/>
    <w:rsid w:val="00192859"/>
    <w:rsid w:val="00192890"/>
    <w:rsid w:val="00192CBD"/>
    <w:rsid w:val="00194156"/>
    <w:rsid w:val="001A158B"/>
    <w:rsid w:val="001A1E35"/>
    <w:rsid w:val="001A20C9"/>
    <w:rsid w:val="001A357F"/>
    <w:rsid w:val="001B2076"/>
    <w:rsid w:val="001B48CB"/>
    <w:rsid w:val="001B4954"/>
    <w:rsid w:val="001C09ED"/>
    <w:rsid w:val="001C1F5D"/>
    <w:rsid w:val="001C3089"/>
    <w:rsid w:val="001C4965"/>
    <w:rsid w:val="001C735C"/>
    <w:rsid w:val="001C7BAE"/>
    <w:rsid w:val="001C7BBD"/>
    <w:rsid w:val="001C7F1D"/>
    <w:rsid w:val="001D094B"/>
    <w:rsid w:val="001D1A82"/>
    <w:rsid w:val="001D1B76"/>
    <w:rsid w:val="001D238D"/>
    <w:rsid w:val="001D3458"/>
    <w:rsid w:val="001D52CA"/>
    <w:rsid w:val="001D6386"/>
    <w:rsid w:val="001D6A2C"/>
    <w:rsid w:val="001E379B"/>
    <w:rsid w:val="001E4484"/>
    <w:rsid w:val="001E566C"/>
    <w:rsid w:val="001E6F8C"/>
    <w:rsid w:val="001E76B9"/>
    <w:rsid w:val="001F29CB"/>
    <w:rsid w:val="001F449F"/>
    <w:rsid w:val="001F7082"/>
    <w:rsid w:val="001F7A4E"/>
    <w:rsid w:val="00203658"/>
    <w:rsid w:val="002047C6"/>
    <w:rsid w:val="002048D2"/>
    <w:rsid w:val="00205353"/>
    <w:rsid w:val="00205525"/>
    <w:rsid w:val="00207D72"/>
    <w:rsid w:val="00210751"/>
    <w:rsid w:val="002111C0"/>
    <w:rsid w:val="00211B3D"/>
    <w:rsid w:val="00214110"/>
    <w:rsid w:val="00215163"/>
    <w:rsid w:val="00215E8A"/>
    <w:rsid w:val="002161C3"/>
    <w:rsid w:val="00216F05"/>
    <w:rsid w:val="00221AA3"/>
    <w:rsid w:val="0022374E"/>
    <w:rsid w:val="00223FEF"/>
    <w:rsid w:val="00224318"/>
    <w:rsid w:val="0022682B"/>
    <w:rsid w:val="00226ECF"/>
    <w:rsid w:val="00227F1D"/>
    <w:rsid w:val="0023159C"/>
    <w:rsid w:val="002322A5"/>
    <w:rsid w:val="00232E3B"/>
    <w:rsid w:val="0023565A"/>
    <w:rsid w:val="00236664"/>
    <w:rsid w:val="002405F9"/>
    <w:rsid w:val="002426F0"/>
    <w:rsid w:val="00242E80"/>
    <w:rsid w:val="00243B49"/>
    <w:rsid w:val="00244512"/>
    <w:rsid w:val="0024529A"/>
    <w:rsid w:val="00245445"/>
    <w:rsid w:val="00247289"/>
    <w:rsid w:val="00247690"/>
    <w:rsid w:val="002477F7"/>
    <w:rsid w:val="002510F7"/>
    <w:rsid w:val="00251F17"/>
    <w:rsid w:val="00253A22"/>
    <w:rsid w:val="00254341"/>
    <w:rsid w:val="00260E96"/>
    <w:rsid w:val="00261DCE"/>
    <w:rsid w:val="00262DF2"/>
    <w:rsid w:val="0026384A"/>
    <w:rsid w:val="002642DD"/>
    <w:rsid w:val="0026646D"/>
    <w:rsid w:val="0026681D"/>
    <w:rsid w:val="0026798C"/>
    <w:rsid w:val="002704C3"/>
    <w:rsid w:val="00270930"/>
    <w:rsid w:val="00270ED0"/>
    <w:rsid w:val="0027181C"/>
    <w:rsid w:val="00272A63"/>
    <w:rsid w:val="002737EE"/>
    <w:rsid w:val="00274663"/>
    <w:rsid w:val="00274D38"/>
    <w:rsid w:val="00275DD4"/>
    <w:rsid w:val="00276419"/>
    <w:rsid w:val="00276914"/>
    <w:rsid w:val="00276C4A"/>
    <w:rsid w:val="002800E5"/>
    <w:rsid w:val="0028073B"/>
    <w:rsid w:val="002808F9"/>
    <w:rsid w:val="00281D7B"/>
    <w:rsid w:val="0028253A"/>
    <w:rsid w:val="0028575A"/>
    <w:rsid w:val="0028669E"/>
    <w:rsid w:val="002909B3"/>
    <w:rsid w:val="00290DDD"/>
    <w:rsid w:val="0029133F"/>
    <w:rsid w:val="00291DDB"/>
    <w:rsid w:val="0029218B"/>
    <w:rsid w:val="00292DD8"/>
    <w:rsid w:val="00294716"/>
    <w:rsid w:val="00294FD0"/>
    <w:rsid w:val="00297065"/>
    <w:rsid w:val="00297F2D"/>
    <w:rsid w:val="002A062B"/>
    <w:rsid w:val="002A3C22"/>
    <w:rsid w:val="002A4912"/>
    <w:rsid w:val="002A5A11"/>
    <w:rsid w:val="002A5AC1"/>
    <w:rsid w:val="002A661B"/>
    <w:rsid w:val="002A7253"/>
    <w:rsid w:val="002B1184"/>
    <w:rsid w:val="002B1985"/>
    <w:rsid w:val="002B2BE2"/>
    <w:rsid w:val="002B42CB"/>
    <w:rsid w:val="002B7993"/>
    <w:rsid w:val="002B7DD9"/>
    <w:rsid w:val="002C0015"/>
    <w:rsid w:val="002C58DC"/>
    <w:rsid w:val="002C602B"/>
    <w:rsid w:val="002C6E36"/>
    <w:rsid w:val="002D08E7"/>
    <w:rsid w:val="002D1333"/>
    <w:rsid w:val="002D30B3"/>
    <w:rsid w:val="002D4885"/>
    <w:rsid w:val="002D5680"/>
    <w:rsid w:val="002D7A14"/>
    <w:rsid w:val="002D7AFC"/>
    <w:rsid w:val="002D7AFD"/>
    <w:rsid w:val="002E109A"/>
    <w:rsid w:val="002E1963"/>
    <w:rsid w:val="002E2579"/>
    <w:rsid w:val="002E2DC2"/>
    <w:rsid w:val="002E412F"/>
    <w:rsid w:val="002E4B00"/>
    <w:rsid w:val="002E575A"/>
    <w:rsid w:val="002E5826"/>
    <w:rsid w:val="002E63CB"/>
    <w:rsid w:val="002F05DC"/>
    <w:rsid w:val="002F0D42"/>
    <w:rsid w:val="002F2976"/>
    <w:rsid w:val="002F322D"/>
    <w:rsid w:val="002F43F7"/>
    <w:rsid w:val="002F4ADF"/>
    <w:rsid w:val="002F4BBD"/>
    <w:rsid w:val="002F721D"/>
    <w:rsid w:val="002F7ED6"/>
    <w:rsid w:val="00300D28"/>
    <w:rsid w:val="00301502"/>
    <w:rsid w:val="003020CB"/>
    <w:rsid w:val="003023AA"/>
    <w:rsid w:val="00302C77"/>
    <w:rsid w:val="00306112"/>
    <w:rsid w:val="0030650B"/>
    <w:rsid w:val="00307476"/>
    <w:rsid w:val="00307C5E"/>
    <w:rsid w:val="00311333"/>
    <w:rsid w:val="00311F34"/>
    <w:rsid w:val="003126C6"/>
    <w:rsid w:val="00313F48"/>
    <w:rsid w:val="00314E62"/>
    <w:rsid w:val="003161E9"/>
    <w:rsid w:val="00316A3A"/>
    <w:rsid w:val="00316F9E"/>
    <w:rsid w:val="00317DC1"/>
    <w:rsid w:val="0032067D"/>
    <w:rsid w:val="00320B7E"/>
    <w:rsid w:val="003220DA"/>
    <w:rsid w:val="0032242C"/>
    <w:rsid w:val="00323BC3"/>
    <w:rsid w:val="003257DB"/>
    <w:rsid w:val="00325B3C"/>
    <w:rsid w:val="003269AB"/>
    <w:rsid w:val="00326F4D"/>
    <w:rsid w:val="0032764C"/>
    <w:rsid w:val="0033123A"/>
    <w:rsid w:val="003347B4"/>
    <w:rsid w:val="00336337"/>
    <w:rsid w:val="0033661F"/>
    <w:rsid w:val="003369B2"/>
    <w:rsid w:val="00336CB3"/>
    <w:rsid w:val="00340849"/>
    <w:rsid w:val="0034087D"/>
    <w:rsid w:val="003409BA"/>
    <w:rsid w:val="00340DED"/>
    <w:rsid w:val="00341253"/>
    <w:rsid w:val="00341F97"/>
    <w:rsid w:val="003459C6"/>
    <w:rsid w:val="00345BE0"/>
    <w:rsid w:val="003505BC"/>
    <w:rsid w:val="003509AD"/>
    <w:rsid w:val="00350B12"/>
    <w:rsid w:val="00351887"/>
    <w:rsid w:val="00353AEE"/>
    <w:rsid w:val="003576F8"/>
    <w:rsid w:val="003578D8"/>
    <w:rsid w:val="003609AB"/>
    <w:rsid w:val="00362013"/>
    <w:rsid w:val="0036241F"/>
    <w:rsid w:val="00367342"/>
    <w:rsid w:val="00367B10"/>
    <w:rsid w:val="0037000F"/>
    <w:rsid w:val="003701C5"/>
    <w:rsid w:val="003710A4"/>
    <w:rsid w:val="003715C6"/>
    <w:rsid w:val="00374497"/>
    <w:rsid w:val="0037485C"/>
    <w:rsid w:val="00376378"/>
    <w:rsid w:val="00377BCA"/>
    <w:rsid w:val="00381336"/>
    <w:rsid w:val="00382E3A"/>
    <w:rsid w:val="00382EF8"/>
    <w:rsid w:val="00384277"/>
    <w:rsid w:val="003844CB"/>
    <w:rsid w:val="0038485E"/>
    <w:rsid w:val="003851F2"/>
    <w:rsid w:val="00385BCA"/>
    <w:rsid w:val="003873B9"/>
    <w:rsid w:val="0039066A"/>
    <w:rsid w:val="00390B3B"/>
    <w:rsid w:val="003923F9"/>
    <w:rsid w:val="00394446"/>
    <w:rsid w:val="00394488"/>
    <w:rsid w:val="00394F50"/>
    <w:rsid w:val="00397A1C"/>
    <w:rsid w:val="003A06FD"/>
    <w:rsid w:val="003A357D"/>
    <w:rsid w:val="003A41B2"/>
    <w:rsid w:val="003A4D21"/>
    <w:rsid w:val="003A6304"/>
    <w:rsid w:val="003A7AB6"/>
    <w:rsid w:val="003A7F42"/>
    <w:rsid w:val="003B096E"/>
    <w:rsid w:val="003B0BD4"/>
    <w:rsid w:val="003B156B"/>
    <w:rsid w:val="003B1610"/>
    <w:rsid w:val="003B2856"/>
    <w:rsid w:val="003B404E"/>
    <w:rsid w:val="003B4812"/>
    <w:rsid w:val="003B48D0"/>
    <w:rsid w:val="003B499E"/>
    <w:rsid w:val="003B4B85"/>
    <w:rsid w:val="003B6B98"/>
    <w:rsid w:val="003B6D61"/>
    <w:rsid w:val="003B70EE"/>
    <w:rsid w:val="003C1600"/>
    <w:rsid w:val="003C1ED2"/>
    <w:rsid w:val="003C2023"/>
    <w:rsid w:val="003C2594"/>
    <w:rsid w:val="003C2A75"/>
    <w:rsid w:val="003C3B3B"/>
    <w:rsid w:val="003C44A4"/>
    <w:rsid w:val="003C47FB"/>
    <w:rsid w:val="003C4AA4"/>
    <w:rsid w:val="003C6F0D"/>
    <w:rsid w:val="003C6FC3"/>
    <w:rsid w:val="003C787A"/>
    <w:rsid w:val="003D19B7"/>
    <w:rsid w:val="003D1E3F"/>
    <w:rsid w:val="003D5587"/>
    <w:rsid w:val="003D6487"/>
    <w:rsid w:val="003D6540"/>
    <w:rsid w:val="003D6CD3"/>
    <w:rsid w:val="003D6E78"/>
    <w:rsid w:val="003E01C2"/>
    <w:rsid w:val="003E0989"/>
    <w:rsid w:val="003E13BF"/>
    <w:rsid w:val="003E157B"/>
    <w:rsid w:val="003E214E"/>
    <w:rsid w:val="003E29FE"/>
    <w:rsid w:val="003E35EF"/>
    <w:rsid w:val="003E4078"/>
    <w:rsid w:val="003E51C4"/>
    <w:rsid w:val="003E69F6"/>
    <w:rsid w:val="003E6D2A"/>
    <w:rsid w:val="003E7E38"/>
    <w:rsid w:val="003F03D2"/>
    <w:rsid w:val="003F11ED"/>
    <w:rsid w:val="003F19BE"/>
    <w:rsid w:val="003F2F61"/>
    <w:rsid w:val="003F329E"/>
    <w:rsid w:val="003F4160"/>
    <w:rsid w:val="003F4705"/>
    <w:rsid w:val="003F481C"/>
    <w:rsid w:val="003F4900"/>
    <w:rsid w:val="003F5D19"/>
    <w:rsid w:val="003F66B5"/>
    <w:rsid w:val="003F6E7F"/>
    <w:rsid w:val="00400DB1"/>
    <w:rsid w:val="00400EFC"/>
    <w:rsid w:val="00402BAE"/>
    <w:rsid w:val="00403649"/>
    <w:rsid w:val="00403C44"/>
    <w:rsid w:val="00403D78"/>
    <w:rsid w:val="00405638"/>
    <w:rsid w:val="00405CC6"/>
    <w:rsid w:val="00405D7C"/>
    <w:rsid w:val="00406383"/>
    <w:rsid w:val="00407398"/>
    <w:rsid w:val="00407A82"/>
    <w:rsid w:val="00410EDA"/>
    <w:rsid w:val="00412213"/>
    <w:rsid w:val="00413379"/>
    <w:rsid w:val="004140D2"/>
    <w:rsid w:val="00414C37"/>
    <w:rsid w:val="00415229"/>
    <w:rsid w:val="0042032F"/>
    <w:rsid w:val="00420555"/>
    <w:rsid w:val="0042112D"/>
    <w:rsid w:val="00421878"/>
    <w:rsid w:val="00430B74"/>
    <w:rsid w:val="00431C33"/>
    <w:rsid w:val="00431D1E"/>
    <w:rsid w:val="004335E8"/>
    <w:rsid w:val="004340ED"/>
    <w:rsid w:val="0043429B"/>
    <w:rsid w:val="00434FD8"/>
    <w:rsid w:val="0043682E"/>
    <w:rsid w:val="00436FC4"/>
    <w:rsid w:val="004372C5"/>
    <w:rsid w:val="00437C29"/>
    <w:rsid w:val="00442810"/>
    <w:rsid w:val="0044294A"/>
    <w:rsid w:val="0044381C"/>
    <w:rsid w:val="004458A8"/>
    <w:rsid w:val="0044762C"/>
    <w:rsid w:val="00447EC8"/>
    <w:rsid w:val="00450720"/>
    <w:rsid w:val="00451744"/>
    <w:rsid w:val="00453263"/>
    <w:rsid w:val="00453D83"/>
    <w:rsid w:val="00455D80"/>
    <w:rsid w:val="00455E09"/>
    <w:rsid w:val="004618AC"/>
    <w:rsid w:val="00462A0A"/>
    <w:rsid w:val="004633FF"/>
    <w:rsid w:val="0046396B"/>
    <w:rsid w:val="00466A1E"/>
    <w:rsid w:val="00466E67"/>
    <w:rsid w:val="0046719B"/>
    <w:rsid w:val="00467810"/>
    <w:rsid w:val="00467CDB"/>
    <w:rsid w:val="004714B2"/>
    <w:rsid w:val="00471B9E"/>
    <w:rsid w:val="00473123"/>
    <w:rsid w:val="00473D54"/>
    <w:rsid w:val="00474C0E"/>
    <w:rsid w:val="00474CFC"/>
    <w:rsid w:val="00474ECE"/>
    <w:rsid w:val="0047501B"/>
    <w:rsid w:val="00480174"/>
    <w:rsid w:val="0048087F"/>
    <w:rsid w:val="00480E37"/>
    <w:rsid w:val="00481953"/>
    <w:rsid w:val="00483C01"/>
    <w:rsid w:val="0048440A"/>
    <w:rsid w:val="00484B3B"/>
    <w:rsid w:val="0048631B"/>
    <w:rsid w:val="00486DDA"/>
    <w:rsid w:val="00487790"/>
    <w:rsid w:val="00487BCF"/>
    <w:rsid w:val="00487D02"/>
    <w:rsid w:val="00491470"/>
    <w:rsid w:val="00493D4C"/>
    <w:rsid w:val="0049455D"/>
    <w:rsid w:val="00494EC3"/>
    <w:rsid w:val="00497B66"/>
    <w:rsid w:val="004A00B6"/>
    <w:rsid w:val="004A0C97"/>
    <w:rsid w:val="004A1191"/>
    <w:rsid w:val="004A31ED"/>
    <w:rsid w:val="004A7C2E"/>
    <w:rsid w:val="004B03C4"/>
    <w:rsid w:val="004B0CCB"/>
    <w:rsid w:val="004B0CEE"/>
    <w:rsid w:val="004B1649"/>
    <w:rsid w:val="004B2D65"/>
    <w:rsid w:val="004B3C3C"/>
    <w:rsid w:val="004B6E4B"/>
    <w:rsid w:val="004C09A9"/>
    <w:rsid w:val="004C36E4"/>
    <w:rsid w:val="004C42FF"/>
    <w:rsid w:val="004C4B76"/>
    <w:rsid w:val="004C5F6D"/>
    <w:rsid w:val="004C5FA3"/>
    <w:rsid w:val="004C6505"/>
    <w:rsid w:val="004D0295"/>
    <w:rsid w:val="004D0352"/>
    <w:rsid w:val="004D103C"/>
    <w:rsid w:val="004D2D80"/>
    <w:rsid w:val="004D2E82"/>
    <w:rsid w:val="004D5BC4"/>
    <w:rsid w:val="004D6A38"/>
    <w:rsid w:val="004D7C6D"/>
    <w:rsid w:val="004E21FA"/>
    <w:rsid w:val="004E2310"/>
    <w:rsid w:val="004E4152"/>
    <w:rsid w:val="004E55BE"/>
    <w:rsid w:val="004E5A11"/>
    <w:rsid w:val="004F1C6B"/>
    <w:rsid w:val="004F1EF8"/>
    <w:rsid w:val="004F2F86"/>
    <w:rsid w:val="004F42BE"/>
    <w:rsid w:val="004F54E2"/>
    <w:rsid w:val="004F700D"/>
    <w:rsid w:val="00502EAB"/>
    <w:rsid w:val="005037D4"/>
    <w:rsid w:val="00505D24"/>
    <w:rsid w:val="005068BA"/>
    <w:rsid w:val="00506CBB"/>
    <w:rsid w:val="00507E15"/>
    <w:rsid w:val="005117AB"/>
    <w:rsid w:val="00511D62"/>
    <w:rsid w:val="00513B67"/>
    <w:rsid w:val="00514FEC"/>
    <w:rsid w:val="005159E7"/>
    <w:rsid w:val="005171FB"/>
    <w:rsid w:val="00520643"/>
    <w:rsid w:val="00522CB6"/>
    <w:rsid w:val="00524D82"/>
    <w:rsid w:val="00526A77"/>
    <w:rsid w:val="00527BBF"/>
    <w:rsid w:val="00527D65"/>
    <w:rsid w:val="00531103"/>
    <w:rsid w:val="00531B88"/>
    <w:rsid w:val="00532F27"/>
    <w:rsid w:val="00536429"/>
    <w:rsid w:val="005403D7"/>
    <w:rsid w:val="00540F6E"/>
    <w:rsid w:val="005414BA"/>
    <w:rsid w:val="00541FC2"/>
    <w:rsid w:val="00543D2F"/>
    <w:rsid w:val="00545BB8"/>
    <w:rsid w:val="00545BC3"/>
    <w:rsid w:val="00545CBF"/>
    <w:rsid w:val="00546DB7"/>
    <w:rsid w:val="0054748A"/>
    <w:rsid w:val="005474ED"/>
    <w:rsid w:val="00551A78"/>
    <w:rsid w:val="00555965"/>
    <w:rsid w:val="00556CD6"/>
    <w:rsid w:val="0056037C"/>
    <w:rsid w:val="005627D2"/>
    <w:rsid w:val="00564C08"/>
    <w:rsid w:val="005665D9"/>
    <w:rsid w:val="00567542"/>
    <w:rsid w:val="00567CF8"/>
    <w:rsid w:val="005715F5"/>
    <w:rsid w:val="00571FF2"/>
    <w:rsid w:val="005730DD"/>
    <w:rsid w:val="0057444F"/>
    <w:rsid w:val="00575374"/>
    <w:rsid w:val="0057574E"/>
    <w:rsid w:val="00575B3A"/>
    <w:rsid w:val="00576EC3"/>
    <w:rsid w:val="00580D0B"/>
    <w:rsid w:val="005816ED"/>
    <w:rsid w:val="00583FA8"/>
    <w:rsid w:val="00584874"/>
    <w:rsid w:val="005849A6"/>
    <w:rsid w:val="005853B6"/>
    <w:rsid w:val="00585C85"/>
    <w:rsid w:val="005870BF"/>
    <w:rsid w:val="0058723C"/>
    <w:rsid w:val="00590066"/>
    <w:rsid w:val="00590291"/>
    <w:rsid w:val="00590E88"/>
    <w:rsid w:val="0059183A"/>
    <w:rsid w:val="00592F07"/>
    <w:rsid w:val="005935A8"/>
    <w:rsid w:val="00594044"/>
    <w:rsid w:val="0059521F"/>
    <w:rsid w:val="00595404"/>
    <w:rsid w:val="005955D5"/>
    <w:rsid w:val="00596B4C"/>
    <w:rsid w:val="00596B78"/>
    <w:rsid w:val="005A060A"/>
    <w:rsid w:val="005A1497"/>
    <w:rsid w:val="005A5544"/>
    <w:rsid w:val="005A5DCB"/>
    <w:rsid w:val="005B01A4"/>
    <w:rsid w:val="005B29CF"/>
    <w:rsid w:val="005B3149"/>
    <w:rsid w:val="005B3A24"/>
    <w:rsid w:val="005B51E1"/>
    <w:rsid w:val="005B624F"/>
    <w:rsid w:val="005B6C6F"/>
    <w:rsid w:val="005B7D1A"/>
    <w:rsid w:val="005C04BF"/>
    <w:rsid w:val="005C0F67"/>
    <w:rsid w:val="005C1E33"/>
    <w:rsid w:val="005C4632"/>
    <w:rsid w:val="005C5C02"/>
    <w:rsid w:val="005C7EE4"/>
    <w:rsid w:val="005D01EF"/>
    <w:rsid w:val="005D20C1"/>
    <w:rsid w:val="005D2A2B"/>
    <w:rsid w:val="005D31AD"/>
    <w:rsid w:val="005D31F1"/>
    <w:rsid w:val="005D3AD3"/>
    <w:rsid w:val="005D6D64"/>
    <w:rsid w:val="005D746B"/>
    <w:rsid w:val="005E074A"/>
    <w:rsid w:val="005E210A"/>
    <w:rsid w:val="005E3499"/>
    <w:rsid w:val="005E5143"/>
    <w:rsid w:val="005E5862"/>
    <w:rsid w:val="005E5A97"/>
    <w:rsid w:val="005E75EC"/>
    <w:rsid w:val="005F00A3"/>
    <w:rsid w:val="005F2E2C"/>
    <w:rsid w:val="005F5516"/>
    <w:rsid w:val="005F5CDE"/>
    <w:rsid w:val="005F7FC0"/>
    <w:rsid w:val="00600EF4"/>
    <w:rsid w:val="00602DDF"/>
    <w:rsid w:val="0060319E"/>
    <w:rsid w:val="006049E1"/>
    <w:rsid w:val="006055EF"/>
    <w:rsid w:val="006067FA"/>
    <w:rsid w:val="00607DAE"/>
    <w:rsid w:val="0061137A"/>
    <w:rsid w:val="00612872"/>
    <w:rsid w:val="006148A3"/>
    <w:rsid w:val="0061511D"/>
    <w:rsid w:val="006156CC"/>
    <w:rsid w:val="006159E9"/>
    <w:rsid w:val="0061688A"/>
    <w:rsid w:val="00617308"/>
    <w:rsid w:val="00617D99"/>
    <w:rsid w:val="006235C5"/>
    <w:rsid w:val="00623ED6"/>
    <w:rsid w:val="00624223"/>
    <w:rsid w:val="00624E70"/>
    <w:rsid w:val="006256C9"/>
    <w:rsid w:val="00625A65"/>
    <w:rsid w:val="00625FC4"/>
    <w:rsid w:val="00627789"/>
    <w:rsid w:val="00627AAF"/>
    <w:rsid w:val="006317BA"/>
    <w:rsid w:val="00633918"/>
    <w:rsid w:val="00635781"/>
    <w:rsid w:val="00640EDE"/>
    <w:rsid w:val="006428C4"/>
    <w:rsid w:val="00643026"/>
    <w:rsid w:val="00643A98"/>
    <w:rsid w:val="00643A9F"/>
    <w:rsid w:val="00644951"/>
    <w:rsid w:val="00644A38"/>
    <w:rsid w:val="00646FA5"/>
    <w:rsid w:val="006477F3"/>
    <w:rsid w:val="00647B85"/>
    <w:rsid w:val="0065121B"/>
    <w:rsid w:val="0065359E"/>
    <w:rsid w:val="006548F4"/>
    <w:rsid w:val="006558B9"/>
    <w:rsid w:val="00663461"/>
    <w:rsid w:val="00664D08"/>
    <w:rsid w:val="00664E61"/>
    <w:rsid w:val="006655C1"/>
    <w:rsid w:val="0066760D"/>
    <w:rsid w:val="00670112"/>
    <w:rsid w:val="00670744"/>
    <w:rsid w:val="00672B05"/>
    <w:rsid w:val="006746B7"/>
    <w:rsid w:val="00680955"/>
    <w:rsid w:val="00680B72"/>
    <w:rsid w:val="00681337"/>
    <w:rsid w:val="0068150E"/>
    <w:rsid w:val="0068662C"/>
    <w:rsid w:val="00686D36"/>
    <w:rsid w:val="00687DE5"/>
    <w:rsid w:val="0069041B"/>
    <w:rsid w:val="00690DDF"/>
    <w:rsid w:val="006914B6"/>
    <w:rsid w:val="006916B0"/>
    <w:rsid w:val="00692AF9"/>
    <w:rsid w:val="00692E96"/>
    <w:rsid w:val="00696CAF"/>
    <w:rsid w:val="00697419"/>
    <w:rsid w:val="006A0515"/>
    <w:rsid w:val="006A072E"/>
    <w:rsid w:val="006A0E2A"/>
    <w:rsid w:val="006A25F0"/>
    <w:rsid w:val="006A2C0A"/>
    <w:rsid w:val="006A3680"/>
    <w:rsid w:val="006A3D1C"/>
    <w:rsid w:val="006A3DA2"/>
    <w:rsid w:val="006A3EA3"/>
    <w:rsid w:val="006A4A1B"/>
    <w:rsid w:val="006A5085"/>
    <w:rsid w:val="006A5D5F"/>
    <w:rsid w:val="006A6307"/>
    <w:rsid w:val="006A661C"/>
    <w:rsid w:val="006B1600"/>
    <w:rsid w:val="006B1B24"/>
    <w:rsid w:val="006B5157"/>
    <w:rsid w:val="006B730F"/>
    <w:rsid w:val="006B75A8"/>
    <w:rsid w:val="006B79FC"/>
    <w:rsid w:val="006C0A9A"/>
    <w:rsid w:val="006C0C1C"/>
    <w:rsid w:val="006C3531"/>
    <w:rsid w:val="006C383A"/>
    <w:rsid w:val="006C63F5"/>
    <w:rsid w:val="006C700F"/>
    <w:rsid w:val="006C7ED3"/>
    <w:rsid w:val="006C7EE2"/>
    <w:rsid w:val="006D018D"/>
    <w:rsid w:val="006D3931"/>
    <w:rsid w:val="006D39DB"/>
    <w:rsid w:val="006D4E66"/>
    <w:rsid w:val="006D5207"/>
    <w:rsid w:val="006D6D2B"/>
    <w:rsid w:val="006E0AE4"/>
    <w:rsid w:val="006E2084"/>
    <w:rsid w:val="006E388F"/>
    <w:rsid w:val="006E4640"/>
    <w:rsid w:val="006E4EA5"/>
    <w:rsid w:val="006E559A"/>
    <w:rsid w:val="006E5C90"/>
    <w:rsid w:val="006E62A7"/>
    <w:rsid w:val="006E7616"/>
    <w:rsid w:val="006E7FCA"/>
    <w:rsid w:val="006F0D28"/>
    <w:rsid w:val="006F0E7A"/>
    <w:rsid w:val="006F1291"/>
    <w:rsid w:val="006F1735"/>
    <w:rsid w:val="006F2DDF"/>
    <w:rsid w:val="006F3C04"/>
    <w:rsid w:val="006F4B2C"/>
    <w:rsid w:val="006F5565"/>
    <w:rsid w:val="006F6A29"/>
    <w:rsid w:val="006F7265"/>
    <w:rsid w:val="006F72BA"/>
    <w:rsid w:val="007025B6"/>
    <w:rsid w:val="00703140"/>
    <w:rsid w:val="00704B71"/>
    <w:rsid w:val="00704FEC"/>
    <w:rsid w:val="0070555C"/>
    <w:rsid w:val="00705632"/>
    <w:rsid w:val="00707172"/>
    <w:rsid w:val="007111B7"/>
    <w:rsid w:val="00713348"/>
    <w:rsid w:val="007139D8"/>
    <w:rsid w:val="007143E7"/>
    <w:rsid w:val="00716E0A"/>
    <w:rsid w:val="00716ED0"/>
    <w:rsid w:val="00717A2D"/>
    <w:rsid w:val="00722086"/>
    <w:rsid w:val="00722759"/>
    <w:rsid w:val="00723BA0"/>
    <w:rsid w:val="00724B42"/>
    <w:rsid w:val="00725E58"/>
    <w:rsid w:val="007265B3"/>
    <w:rsid w:val="00727C90"/>
    <w:rsid w:val="0073012C"/>
    <w:rsid w:val="00730678"/>
    <w:rsid w:val="00735A8E"/>
    <w:rsid w:val="0073620B"/>
    <w:rsid w:val="0073639E"/>
    <w:rsid w:val="0073681D"/>
    <w:rsid w:val="00736CE0"/>
    <w:rsid w:val="00741AA1"/>
    <w:rsid w:val="007424CF"/>
    <w:rsid w:val="00742590"/>
    <w:rsid w:val="007435AF"/>
    <w:rsid w:val="00743A94"/>
    <w:rsid w:val="00744FEA"/>
    <w:rsid w:val="00745D74"/>
    <w:rsid w:val="00747981"/>
    <w:rsid w:val="00751AFF"/>
    <w:rsid w:val="00755AA1"/>
    <w:rsid w:val="00755D6A"/>
    <w:rsid w:val="00757197"/>
    <w:rsid w:val="007607C4"/>
    <w:rsid w:val="00762B2E"/>
    <w:rsid w:val="00763BAB"/>
    <w:rsid w:val="00764C4B"/>
    <w:rsid w:val="007652BE"/>
    <w:rsid w:val="007661B4"/>
    <w:rsid w:val="0076637C"/>
    <w:rsid w:val="00766874"/>
    <w:rsid w:val="00767223"/>
    <w:rsid w:val="00767995"/>
    <w:rsid w:val="00770961"/>
    <w:rsid w:val="00772080"/>
    <w:rsid w:val="00772901"/>
    <w:rsid w:val="007739AF"/>
    <w:rsid w:val="00773A3F"/>
    <w:rsid w:val="00774400"/>
    <w:rsid w:val="007745C6"/>
    <w:rsid w:val="00775A98"/>
    <w:rsid w:val="00776416"/>
    <w:rsid w:val="007765A1"/>
    <w:rsid w:val="00776D32"/>
    <w:rsid w:val="007775B7"/>
    <w:rsid w:val="00777A4E"/>
    <w:rsid w:val="00777D50"/>
    <w:rsid w:val="00777F59"/>
    <w:rsid w:val="00781568"/>
    <w:rsid w:val="00781EDD"/>
    <w:rsid w:val="00782334"/>
    <w:rsid w:val="007823A0"/>
    <w:rsid w:val="00783EDB"/>
    <w:rsid w:val="007857BA"/>
    <w:rsid w:val="00790D05"/>
    <w:rsid w:val="00790F04"/>
    <w:rsid w:val="007912B5"/>
    <w:rsid w:val="00791525"/>
    <w:rsid w:val="00791DF0"/>
    <w:rsid w:val="00793472"/>
    <w:rsid w:val="00793509"/>
    <w:rsid w:val="00795285"/>
    <w:rsid w:val="007956F7"/>
    <w:rsid w:val="00797D62"/>
    <w:rsid w:val="007A22FE"/>
    <w:rsid w:val="007A28C2"/>
    <w:rsid w:val="007A4CE0"/>
    <w:rsid w:val="007A5D64"/>
    <w:rsid w:val="007A6BD9"/>
    <w:rsid w:val="007B25EE"/>
    <w:rsid w:val="007B4ED2"/>
    <w:rsid w:val="007B6581"/>
    <w:rsid w:val="007C2715"/>
    <w:rsid w:val="007C4682"/>
    <w:rsid w:val="007C4BDD"/>
    <w:rsid w:val="007C5677"/>
    <w:rsid w:val="007C6D2F"/>
    <w:rsid w:val="007C7515"/>
    <w:rsid w:val="007D0E42"/>
    <w:rsid w:val="007D1320"/>
    <w:rsid w:val="007D1EDF"/>
    <w:rsid w:val="007D314D"/>
    <w:rsid w:val="007D3B30"/>
    <w:rsid w:val="007D401D"/>
    <w:rsid w:val="007D4E48"/>
    <w:rsid w:val="007D5642"/>
    <w:rsid w:val="007D5898"/>
    <w:rsid w:val="007D608D"/>
    <w:rsid w:val="007E08C6"/>
    <w:rsid w:val="007E1E49"/>
    <w:rsid w:val="007E2146"/>
    <w:rsid w:val="007E256F"/>
    <w:rsid w:val="007E2BD2"/>
    <w:rsid w:val="007E38EB"/>
    <w:rsid w:val="007E4054"/>
    <w:rsid w:val="007E42A0"/>
    <w:rsid w:val="007E4896"/>
    <w:rsid w:val="007E54BF"/>
    <w:rsid w:val="007E5902"/>
    <w:rsid w:val="007E6D82"/>
    <w:rsid w:val="007E749F"/>
    <w:rsid w:val="007E796B"/>
    <w:rsid w:val="007F0919"/>
    <w:rsid w:val="007F2681"/>
    <w:rsid w:val="007F2AFB"/>
    <w:rsid w:val="007F3E77"/>
    <w:rsid w:val="007F5278"/>
    <w:rsid w:val="007F68E6"/>
    <w:rsid w:val="00800DE2"/>
    <w:rsid w:val="008026F3"/>
    <w:rsid w:val="00802AC9"/>
    <w:rsid w:val="0080336C"/>
    <w:rsid w:val="008044F1"/>
    <w:rsid w:val="008048A6"/>
    <w:rsid w:val="008055E8"/>
    <w:rsid w:val="00805C99"/>
    <w:rsid w:val="00806880"/>
    <w:rsid w:val="00810242"/>
    <w:rsid w:val="008116CF"/>
    <w:rsid w:val="00812222"/>
    <w:rsid w:val="0081383C"/>
    <w:rsid w:val="00815CE9"/>
    <w:rsid w:val="00820FE7"/>
    <w:rsid w:val="0082119C"/>
    <w:rsid w:val="00822548"/>
    <w:rsid w:val="0082299D"/>
    <w:rsid w:val="00825492"/>
    <w:rsid w:val="008269A9"/>
    <w:rsid w:val="00832390"/>
    <w:rsid w:val="0083275F"/>
    <w:rsid w:val="0083313C"/>
    <w:rsid w:val="0083392D"/>
    <w:rsid w:val="00834992"/>
    <w:rsid w:val="00834B33"/>
    <w:rsid w:val="00835453"/>
    <w:rsid w:val="00835E61"/>
    <w:rsid w:val="00837D37"/>
    <w:rsid w:val="00837D66"/>
    <w:rsid w:val="008402C2"/>
    <w:rsid w:val="0084066A"/>
    <w:rsid w:val="008417D4"/>
    <w:rsid w:val="008448A3"/>
    <w:rsid w:val="00844DDD"/>
    <w:rsid w:val="00845279"/>
    <w:rsid w:val="00845663"/>
    <w:rsid w:val="00846971"/>
    <w:rsid w:val="00846D1E"/>
    <w:rsid w:val="00851A9F"/>
    <w:rsid w:val="008536E8"/>
    <w:rsid w:val="00854189"/>
    <w:rsid w:val="008550A6"/>
    <w:rsid w:val="008605CB"/>
    <w:rsid w:val="008606CB"/>
    <w:rsid w:val="00860D3B"/>
    <w:rsid w:val="00861AD7"/>
    <w:rsid w:val="00863D01"/>
    <w:rsid w:val="00870DEB"/>
    <w:rsid w:val="008713E1"/>
    <w:rsid w:val="0087234B"/>
    <w:rsid w:val="008724F6"/>
    <w:rsid w:val="00872B98"/>
    <w:rsid w:val="00875D18"/>
    <w:rsid w:val="00875E6E"/>
    <w:rsid w:val="0087792D"/>
    <w:rsid w:val="00881A27"/>
    <w:rsid w:val="00882C1F"/>
    <w:rsid w:val="008838F6"/>
    <w:rsid w:val="008844CB"/>
    <w:rsid w:val="00884FF6"/>
    <w:rsid w:val="008868A7"/>
    <w:rsid w:val="00887DDD"/>
    <w:rsid w:val="00887EAA"/>
    <w:rsid w:val="0089001F"/>
    <w:rsid w:val="008914FB"/>
    <w:rsid w:val="00892AF6"/>
    <w:rsid w:val="0089324E"/>
    <w:rsid w:val="00894A14"/>
    <w:rsid w:val="00894F1C"/>
    <w:rsid w:val="008960F9"/>
    <w:rsid w:val="00897B04"/>
    <w:rsid w:val="00897BFD"/>
    <w:rsid w:val="008A1AE4"/>
    <w:rsid w:val="008A23D9"/>
    <w:rsid w:val="008A4278"/>
    <w:rsid w:val="008A4340"/>
    <w:rsid w:val="008A4FF6"/>
    <w:rsid w:val="008A61C4"/>
    <w:rsid w:val="008B0D96"/>
    <w:rsid w:val="008B3943"/>
    <w:rsid w:val="008B3A26"/>
    <w:rsid w:val="008B55FE"/>
    <w:rsid w:val="008B5ADB"/>
    <w:rsid w:val="008B7B75"/>
    <w:rsid w:val="008C09E3"/>
    <w:rsid w:val="008C1646"/>
    <w:rsid w:val="008C1957"/>
    <w:rsid w:val="008C1B56"/>
    <w:rsid w:val="008C3CDD"/>
    <w:rsid w:val="008C6292"/>
    <w:rsid w:val="008C6BC3"/>
    <w:rsid w:val="008D03F1"/>
    <w:rsid w:val="008D08D2"/>
    <w:rsid w:val="008D0ECD"/>
    <w:rsid w:val="008D3054"/>
    <w:rsid w:val="008D3645"/>
    <w:rsid w:val="008D44CF"/>
    <w:rsid w:val="008D4573"/>
    <w:rsid w:val="008D4FB5"/>
    <w:rsid w:val="008D511B"/>
    <w:rsid w:val="008D553E"/>
    <w:rsid w:val="008D57C3"/>
    <w:rsid w:val="008D70BF"/>
    <w:rsid w:val="008D78C6"/>
    <w:rsid w:val="008D7EEA"/>
    <w:rsid w:val="008E201A"/>
    <w:rsid w:val="008E25F8"/>
    <w:rsid w:val="008E3DE1"/>
    <w:rsid w:val="008F1413"/>
    <w:rsid w:val="008F1D79"/>
    <w:rsid w:val="008F21B0"/>
    <w:rsid w:val="008F2C12"/>
    <w:rsid w:val="008F3BD3"/>
    <w:rsid w:val="008F5C9A"/>
    <w:rsid w:val="008F63E1"/>
    <w:rsid w:val="008F6860"/>
    <w:rsid w:val="008F7D06"/>
    <w:rsid w:val="009003F7"/>
    <w:rsid w:val="00900F05"/>
    <w:rsid w:val="00904D99"/>
    <w:rsid w:val="00907355"/>
    <w:rsid w:val="00912137"/>
    <w:rsid w:val="0091278A"/>
    <w:rsid w:val="0091451A"/>
    <w:rsid w:val="00914F7A"/>
    <w:rsid w:val="0091501F"/>
    <w:rsid w:val="009150B5"/>
    <w:rsid w:val="009153D7"/>
    <w:rsid w:val="009200AF"/>
    <w:rsid w:val="00920378"/>
    <w:rsid w:val="009203A1"/>
    <w:rsid w:val="009209AE"/>
    <w:rsid w:val="0092325C"/>
    <w:rsid w:val="0092493E"/>
    <w:rsid w:val="00925F30"/>
    <w:rsid w:val="009268C6"/>
    <w:rsid w:val="009302EE"/>
    <w:rsid w:val="00933081"/>
    <w:rsid w:val="00933EA5"/>
    <w:rsid w:val="0093513C"/>
    <w:rsid w:val="00935BA7"/>
    <w:rsid w:val="00936350"/>
    <w:rsid w:val="00936DD4"/>
    <w:rsid w:val="00941238"/>
    <w:rsid w:val="00941DC9"/>
    <w:rsid w:val="00945B25"/>
    <w:rsid w:val="009462F7"/>
    <w:rsid w:val="00946FEF"/>
    <w:rsid w:val="0094715F"/>
    <w:rsid w:val="009476FA"/>
    <w:rsid w:val="00950F17"/>
    <w:rsid w:val="009513AB"/>
    <w:rsid w:val="009520FB"/>
    <w:rsid w:val="00952A57"/>
    <w:rsid w:val="00953EFC"/>
    <w:rsid w:val="00955D94"/>
    <w:rsid w:val="00955DA0"/>
    <w:rsid w:val="00956421"/>
    <w:rsid w:val="009566EB"/>
    <w:rsid w:val="0095765D"/>
    <w:rsid w:val="009607F9"/>
    <w:rsid w:val="00960A13"/>
    <w:rsid w:val="00961BD1"/>
    <w:rsid w:val="00962037"/>
    <w:rsid w:val="00964A44"/>
    <w:rsid w:val="0096749F"/>
    <w:rsid w:val="00973E6A"/>
    <w:rsid w:val="00973E7E"/>
    <w:rsid w:val="009747E4"/>
    <w:rsid w:val="009762D8"/>
    <w:rsid w:val="00977161"/>
    <w:rsid w:val="0097797A"/>
    <w:rsid w:val="00980539"/>
    <w:rsid w:val="009810A1"/>
    <w:rsid w:val="00981F46"/>
    <w:rsid w:val="00982D89"/>
    <w:rsid w:val="00986665"/>
    <w:rsid w:val="009904A2"/>
    <w:rsid w:val="00990AB7"/>
    <w:rsid w:val="00990ADC"/>
    <w:rsid w:val="009913B5"/>
    <w:rsid w:val="00991DBB"/>
    <w:rsid w:val="009933EC"/>
    <w:rsid w:val="00993CEA"/>
    <w:rsid w:val="00994502"/>
    <w:rsid w:val="00994CDC"/>
    <w:rsid w:val="009961DD"/>
    <w:rsid w:val="00997038"/>
    <w:rsid w:val="009970C9"/>
    <w:rsid w:val="009A0426"/>
    <w:rsid w:val="009A0485"/>
    <w:rsid w:val="009A113A"/>
    <w:rsid w:val="009A211C"/>
    <w:rsid w:val="009A4886"/>
    <w:rsid w:val="009A6E42"/>
    <w:rsid w:val="009B0019"/>
    <w:rsid w:val="009B1811"/>
    <w:rsid w:val="009B2145"/>
    <w:rsid w:val="009B373B"/>
    <w:rsid w:val="009B39CD"/>
    <w:rsid w:val="009B3B1E"/>
    <w:rsid w:val="009B51F1"/>
    <w:rsid w:val="009B6E1A"/>
    <w:rsid w:val="009B7572"/>
    <w:rsid w:val="009C135B"/>
    <w:rsid w:val="009C351E"/>
    <w:rsid w:val="009C4871"/>
    <w:rsid w:val="009C7090"/>
    <w:rsid w:val="009C7D08"/>
    <w:rsid w:val="009D0B14"/>
    <w:rsid w:val="009D1A60"/>
    <w:rsid w:val="009D3241"/>
    <w:rsid w:val="009D3BE7"/>
    <w:rsid w:val="009D6B6E"/>
    <w:rsid w:val="009D7D2A"/>
    <w:rsid w:val="009E1C47"/>
    <w:rsid w:val="009E1D2D"/>
    <w:rsid w:val="009E2B06"/>
    <w:rsid w:val="009E3403"/>
    <w:rsid w:val="009E37D7"/>
    <w:rsid w:val="009E3D68"/>
    <w:rsid w:val="009E5859"/>
    <w:rsid w:val="009F3624"/>
    <w:rsid w:val="009F3FD6"/>
    <w:rsid w:val="009F56D8"/>
    <w:rsid w:val="009F67F5"/>
    <w:rsid w:val="009F76AB"/>
    <w:rsid w:val="009F7B2A"/>
    <w:rsid w:val="009F7C7F"/>
    <w:rsid w:val="00A01794"/>
    <w:rsid w:val="00A017FF"/>
    <w:rsid w:val="00A01828"/>
    <w:rsid w:val="00A0368A"/>
    <w:rsid w:val="00A03870"/>
    <w:rsid w:val="00A05596"/>
    <w:rsid w:val="00A059C3"/>
    <w:rsid w:val="00A05E31"/>
    <w:rsid w:val="00A11409"/>
    <w:rsid w:val="00A11A8A"/>
    <w:rsid w:val="00A11C3A"/>
    <w:rsid w:val="00A11E47"/>
    <w:rsid w:val="00A1261A"/>
    <w:rsid w:val="00A13BF8"/>
    <w:rsid w:val="00A14B72"/>
    <w:rsid w:val="00A160BA"/>
    <w:rsid w:val="00A17299"/>
    <w:rsid w:val="00A21D98"/>
    <w:rsid w:val="00A22CB2"/>
    <w:rsid w:val="00A23C10"/>
    <w:rsid w:val="00A242D8"/>
    <w:rsid w:val="00A24B65"/>
    <w:rsid w:val="00A26E19"/>
    <w:rsid w:val="00A271CF"/>
    <w:rsid w:val="00A30213"/>
    <w:rsid w:val="00A303FB"/>
    <w:rsid w:val="00A334CE"/>
    <w:rsid w:val="00A3572A"/>
    <w:rsid w:val="00A375E9"/>
    <w:rsid w:val="00A37CD7"/>
    <w:rsid w:val="00A41A56"/>
    <w:rsid w:val="00A41F7B"/>
    <w:rsid w:val="00A421C8"/>
    <w:rsid w:val="00A42FE6"/>
    <w:rsid w:val="00A4323A"/>
    <w:rsid w:val="00A4678A"/>
    <w:rsid w:val="00A47210"/>
    <w:rsid w:val="00A52057"/>
    <w:rsid w:val="00A532DE"/>
    <w:rsid w:val="00A54E47"/>
    <w:rsid w:val="00A551F4"/>
    <w:rsid w:val="00A5589F"/>
    <w:rsid w:val="00A5622C"/>
    <w:rsid w:val="00A56FBC"/>
    <w:rsid w:val="00A632D7"/>
    <w:rsid w:val="00A633D5"/>
    <w:rsid w:val="00A63B3D"/>
    <w:rsid w:val="00A64051"/>
    <w:rsid w:val="00A66F72"/>
    <w:rsid w:val="00A72773"/>
    <w:rsid w:val="00A73DF7"/>
    <w:rsid w:val="00A73F11"/>
    <w:rsid w:val="00A74879"/>
    <w:rsid w:val="00A75FAF"/>
    <w:rsid w:val="00A769E6"/>
    <w:rsid w:val="00A7740E"/>
    <w:rsid w:val="00A806B5"/>
    <w:rsid w:val="00A83700"/>
    <w:rsid w:val="00A839DC"/>
    <w:rsid w:val="00A844B5"/>
    <w:rsid w:val="00A847BA"/>
    <w:rsid w:val="00A84E2D"/>
    <w:rsid w:val="00A84EC3"/>
    <w:rsid w:val="00A87302"/>
    <w:rsid w:val="00A8777A"/>
    <w:rsid w:val="00A919A3"/>
    <w:rsid w:val="00A94782"/>
    <w:rsid w:val="00A95F95"/>
    <w:rsid w:val="00A96D93"/>
    <w:rsid w:val="00A97202"/>
    <w:rsid w:val="00A97577"/>
    <w:rsid w:val="00AA0864"/>
    <w:rsid w:val="00AA1AC0"/>
    <w:rsid w:val="00AA1D21"/>
    <w:rsid w:val="00AA1D45"/>
    <w:rsid w:val="00AA75A7"/>
    <w:rsid w:val="00AA75D9"/>
    <w:rsid w:val="00AA77E4"/>
    <w:rsid w:val="00AB09B5"/>
    <w:rsid w:val="00AB25AC"/>
    <w:rsid w:val="00AB4ABD"/>
    <w:rsid w:val="00AB5228"/>
    <w:rsid w:val="00AB529A"/>
    <w:rsid w:val="00AC03BE"/>
    <w:rsid w:val="00AC0932"/>
    <w:rsid w:val="00AC3069"/>
    <w:rsid w:val="00AC330C"/>
    <w:rsid w:val="00AC3E1C"/>
    <w:rsid w:val="00AC4491"/>
    <w:rsid w:val="00AC4886"/>
    <w:rsid w:val="00AC4BE3"/>
    <w:rsid w:val="00AC4DF5"/>
    <w:rsid w:val="00AC6BCA"/>
    <w:rsid w:val="00AC6E5E"/>
    <w:rsid w:val="00AD2DAD"/>
    <w:rsid w:val="00AD4569"/>
    <w:rsid w:val="00AD7509"/>
    <w:rsid w:val="00AE04C3"/>
    <w:rsid w:val="00AE0B93"/>
    <w:rsid w:val="00AE1A6D"/>
    <w:rsid w:val="00AE40BC"/>
    <w:rsid w:val="00AE4A64"/>
    <w:rsid w:val="00AE4AA5"/>
    <w:rsid w:val="00AE6AB9"/>
    <w:rsid w:val="00AE73C1"/>
    <w:rsid w:val="00AE7900"/>
    <w:rsid w:val="00AF377E"/>
    <w:rsid w:val="00AF5A66"/>
    <w:rsid w:val="00AF6205"/>
    <w:rsid w:val="00AF7D5E"/>
    <w:rsid w:val="00B020FB"/>
    <w:rsid w:val="00B02226"/>
    <w:rsid w:val="00B02B14"/>
    <w:rsid w:val="00B02B34"/>
    <w:rsid w:val="00B0383F"/>
    <w:rsid w:val="00B05BB6"/>
    <w:rsid w:val="00B05EE9"/>
    <w:rsid w:val="00B0707A"/>
    <w:rsid w:val="00B13355"/>
    <w:rsid w:val="00B14811"/>
    <w:rsid w:val="00B15BF4"/>
    <w:rsid w:val="00B1615B"/>
    <w:rsid w:val="00B17A62"/>
    <w:rsid w:val="00B206F7"/>
    <w:rsid w:val="00B21B3A"/>
    <w:rsid w:val="00B21E34"/>
    <w:rsid w:val="00B21E98"/>
    <w:rsid w:val="00B2365A"/>
    <w:rsid w:val="00B236E5"/>
    <w:rsid w:val="00B30248"/>
    <w:rsid w:val="00B30C85"/>
    <w:rsid w:val="00B322C9"/>
    <w:rsid w:val="00B32FB0"/>
    <w:rsid w:val="00B337B1"/>
    <w:rsid w:val="00B34CDF"/>
    <w:rsid w:val="00B35332"/>
    <w:rsid w:val="00B35815"/>
    <w:rsid w:val="00B35CA7"/>
    <w:rsid w:val="00B3618C"/>
    <w:rsid w:val="00B364F1"/>
    <w:rsid w:val="00B3654E"/>
    <w:rsid w:val="00B4098F"/>
    <w:rsid w:val="00B43333"/>
    <w:rsid w:val="00B4382A"/>
    <w:rsid w:val="00B439FE"/>
    <w:rsid w:val="00B501AE"/>
    <w:rsid w:val="00B51B6F"/>
    <w:rsid w:val="00B51B9A"/>
    <w:rsid w:val="00B53DA4"/>
    <w:rsid w:val="00B559C2"/>
    <w:rsid w:val="00B55CDE"/>
    <w:rsid w:val="00B604C6"/>
    <w:rsid w:val="00B617F6"/>
    <w:rsid w:val="00B62DC9"/>
    <w:rsid w:val="00B63B0D"/>
    <w:rsid w:val="00B65004"/>
    <w:rsid w:val="00B65148"/>
    <w:rsid w:val="00B65E98"/>
    <w:rsid w:val="00B668D2"/>
    <w:rsid w:val="00B671B1"/>
    <w:rsid w:val="00B67DEA"/>
    <w:rsid w:val="00B70DC5"/>
    <w:rsid w:val="00B725A8"/>
    <w:rsid w:val="00B72B17"/>
    <w:rsid w:val="00B731F1"/>
    <w:rsid w:val="00B74B5E"/>
    <w:rsid w:val="00B75170"/>
    <w:rsid w:val="00B76046"/>
    <w:rsid w:val="00B771AA"/>
    <w:rsid w:val="00B8067E"/>
    <w:rsid w:val="00B814C5"/>
    <w:rsid w:val="00B819EF"/>
    <w:rsid w:val="00B83558"/>
    <w:rsid w:val="00B83695"/>
    <w:rsid w:val="00B853B4"/>
    <w:rsid w:val="00B85661"/>
    <w:rsid w:val="00B86926"/>
    <w:rsid w:val="00B86D00"/>
    <w:rsid w:val="00B90B0B"/>
    <w:rsid w:val="00B90C9A"/>
    <w:rsid w:val="00B91722"/>
    <w:rsid w:val="00B91A82"/>
    <w:rsid w:val="00B920C3"/>
    <w:rsid w:val="00B93003"/>
    <w:rsid w:val="00B93D7F"/>
    <w:rsid w:val="00B93EB2"/>
    <w:rsid w:val="00B940D3"/>
    <w:rsid w:val="00B95E0A"/>
    <w:rsid w:val="00B9655E"/>
    <w:rsid w:val="00B97C5E"/>
    <w:rsid w:val="00BA007B"/>
    <w:rsid w:val="00BA0A27"/>
    <w:rsid w:val="00BA235C"/>
    <w:rsid w:val="00BA2477"/>
    <w:rsid w:val="00BA51E8"/>
    <w:rsid w:val="00BA6315"/>
    <w:rsid w:val="00BA7F5A"/>
    <w:rsid w:val="00BB3174"/>
    <w:rsid w:val="00BB493C"/>
    <w:rsid w:val="00BB547E"/>
    <w:rsid w:val="00BB6AF9"/>
    <w:rsid w:val="00BB7C6E"/>
    <w:rsid w:val="00BC075A"/>
    <w:rsid w:val="00BC0AC8"/>
    <w:rsid w:val="00BC2DFC"/>
    <w:rsid w:val="00BC3418"/>
    <w:rsid w:val="00BC4A07"/>
    <w:rsid w:val="00BC5141"/>
    <w:rsid w:val="00BC6233"/>
    <w:rsid w:val="00BC79E6"/>
    <w:rsid w:val="00BD0C80"/>
    <w:rsid w:val="00BD182E"/>
    <w:rsid w:val="00BD1D3B"/>
    <w:rsid w:val="00BD1ED3"/>
    <w:rsid w:val="00BD22FD"/>
    <w:rsid w:val="00BD262E"/>
    <w:rsid w:val="00BD2AD0"/>
    <w:rsid w:val="00BD414F"/>
    <w:rsid w:val="00BD5E19"/>
    <w:rsid w:val="00BD710E"/>
    <w:rsid w:val="00BD7482"/>
    <w:rsid w:val="00BD763B"/>
    <w:rsid w:val="00BE0124"/>
    <w:rsid w:val="00BE07BE"/>
    <w:rsid w:val="00BE13B1"/>
    <w:rsid w:val="00BE1AA2"/>
    <w:rsid w:val="00BE2181"/>
    <w:rsid w:val="00BE4419"/>
    <w:rsid w:val="00BE4BE3"/>
    <w:rsid w:val="00BE53D0"/>
    <w:rsid w:val="00BE5C77"/>
    <w:rsid w:val="00BE6FF3"/>
    <w:rsid w:val="00BE78B0"/>
    <w:rsid w:val="00BF0071"/>
    <w:rsid w:val="00BF03AB"/>
    <w:rsid w:val="00BF04CB"/>
    <w:rsid w:val="00BF05C9"/>
    <w:rsid w:val="00BF0A2C"/>
    <w:rsid w:val="00BF0C2D"/>
    <w:rsid w:val="00BF1176"/>
    <w:rsid w:val="00BF1178"/>
    <w:rsid w:val="00BF217C"/>
    <w:rsid w:val="00BF4D9B"/>
    <w:rsid w:val="00BF5157"/>
    <w:rsid w:val="00BF5FB6"/>
    <w:rsid w:val="00BF5FBB"/>
    <w:rsid w:val="00BF666F"/>
    <w:rsid w:val="00C02052"/>
    <w:rsid w:val="00C037E7"/>
    <w:rsid w:val="00C0505D"/>
    <w:rsid w:val="00C05639"/>
    <w:rsid w:val="00C10246"/>
    <w:rsid w:val="00C122EF"/>
    <w:rsid w:val="00C1524C"/>
    <w:rsid w:val="00C1612F"/>
    <w:rsid w:val="00C16546"/>
    <w:rsid w:val="00C16DC4"/>
    <w:rsid w:val="00C21FA9"/>
    <w:rsid w:val="00C23047"/>
    <w:rsid w:val="00C27100"/>
    <w:rsid w:val="00C31666"/>
    <w:rsid w:val="00C32408"/>
    <w:rsid w:val="00C33740"/>
    <w:rsid w:val="00C33EE6"/>
    <w:rsid w:val="00C340E7"/>
    <w:rsid w:val="00C34991"/>
    <w:rsid w:val="00C359F4"/>
    <w:rsid w:val="00C366D4"/>
    <w:rsid w:val="00C36D26"/>
    <w:rsid w:val="00C36EE4"/>
    <w:rsid w:val="00C37627"/>
    <w:rsid w:val="00C43D43"/>
    <w:rsid w:val="00C44415"/>
    <w:rsid w:val="00C45A71"/>
    <w:rsid w:val="00C46133"/>
    <w:rsid w:val="00C467E8"/>
    <w:rsid w:val="00C46FC8"/>
    <w:rsid w:val="00C4710F"/>
    <w:rsid w:val="00C47C0E"/>
    <w:rsid w:val="00C47E55"/>
    <w:rsid w:val="00C47FAB"/>
    <w:rsid w:val="00C51627"/>
    <w:rsid w:val="00C523DB"/>
    <w:rsid w:val="00C53FA6"/>
    <w:rsid w:val="00C54BE2"/>
    <w:rsid w:val="00C57451"/>
    <w:rsid w:val="00C578CF"/>
    <w:rsid w:val="00C57F85"/>
    <w:rsid w:val="00C60071"/>
    <w:rsid w:val="00C61BFB"/>
    <w:rsid w:val="00C641EE"/>
    <w:rsid w:val="00C6459C"/>
    <w:rsid w:val="00C64A08"/>
    <w:rsid w:val="00C65FE1"/>
    <w:rsid w:val="00C66FAC"/>
    <w:rsid w:val="00C67206"/>
    <w:rsid w:val="00C70280"/>
    <w:rsid w:val="00C7220E"/>
    <w:rsid w:val="00C72627"/>
    <w:rsid w:val="00C73B6F"/>
    <w:rsid w:val="00C75331"/>
    <w:rsid w:val="00C76BF6"/>
    <w:rsid w:val="00C801A4"/>
    <w:rsid w:val="00C802B3"/>
    <w:rsid w:val="00C820C1"/>
    <w:rsid w:val="00C8335F"/>
    <w:rsid w:val="00C83599"/>
    <w:rsid w:val="00C83D15"/>
    <w:rsid w:val="00C84012"/>
    <w:rsid w:val="00C84837"/>
    <w:rsid w:val="00C851B0"/>
    <w:rsid w:val="00C8547F"/>
    <w:rsid w:val="00C855CA"/>
    <w:rsid w:val="00C90C48"/>
    <w:rsid w:val="00C92AD6"/>
    <w:rsid w:val="00C93DC3"/>
    <w:rsid w:val="00C93F20"/>
    <w:rsid w:val="00C948A3"/>
    <w:rsid w:val="00C95605"/>
    <w:rsid w:val="00C95C31"/>
    <w:rsid w:val="00C96610"/>
    <w:rsid w:val="00C96630"/>
    <w:rsid w:val="00C97832"/>
    <w:rsid w:val="00C97E35"/>
    <w:rsid w:val="00CA0A3F"/>
    <w:rsid w:val="00CA2FF3"/>
    <w:rsid w:val="00CA4357"/>
    <w:rsid w:val="00CA460F"/>
    <w:rsid w:val="00CA4F57"/>
    <w:rsid w:val="00CA564C"/>
    <w:rsid w:val="00CA7F07"/>
    <w:rsid w:val="00CB3CAA"/>
    <w:rsid w:val="00CB4977"/>
    <w:rsid w:val="00CB5AF7"/>
    <w:rsid w:val="00CB62D4"/>
    <w:rsid w:val="00CB7AA8"/>
    <w:rsid w:val="00CC03B7"/>
    <w:rsid w:val="00CC1DFB"/>
    <w:rsid w:val="00CC2044"/>
    <w:rsid w:val="00CC2BEA"/>
    <w:rsid w:val="00CC4AA2"/>
    <w:rsid w:val="00CC5809"/>
    <w:rsid w:val="00CC5D8F"/>
    <w:rsid w:val="00CC6B66"/>
    <w:rsid w:val="00CD0CC5"/>
    <w:rsid w:val="00CD36EE"/>
    <w:rsid w:val="00CD3878"/>
    <w:rsid w:val="00CD3C1C"/>
    <w:rsid w:val="00CD6159"/>
    <w:rsid w:val="00CE1272"/>
    <w:rsid w:val="00CE1352"/>
    <w:rsid w:val="00CE1C22"/>
    <w:rsid w:val="00CE1F55"/>
    <w:rsid w:val="00CE2269"/>
    <w:rsid w:val="00CE23FC"/>
    <w:rsid w:val="00CE388F"/>
    <w:rsid w:val="00CE3F8A"/>
    <w:rsid w:val="00CE6DAC"/>
    <w:rsid w:val="00CE70D0"/>
    <w:rsid w:val="00CF118D"/>
    <w:rsid w:val="00CF1F0C"/>
    <w:rsid w:val="00CF2213"/>
    <w:rsid w:val="00CF2B06"/>
    <w:rsid w:val="00CF3666"/>
    <w:rsid w:val="00CF3B07"/>
    <w:rsid w:val="00CF541A"/>
    <w:rsid w:val="00CF7A1D"/>
    <w:rsid w:val="00D0044C"/>
    <w:rsid w:val="00D01B77"/>
    <w:rsid w:val="00D020CB"/>
    <w:rsid w:val="00D02E31"/>
    <w:rsid w:val="00D04DB2"/>
    <w:rsid w:val="00D0566C"/>
    <w:rsid w:val="00D05A5D"/>
    <w:rsid w:val="00D05B83"/>
    <w:rsid w:val="00D05DA1"/>
    <w:rsid w:val="00D06983"/>
    <w:rsid w:val="00D11112"/>
    <w:rsid w:val="00D11B66"/>
    <w:rsid w:val="00D14543"/>
    <w:rsid w:val="00D17326"/>
    <w:rsid w:val="00D210FB"/>
    <w:rsid w:val="00D22C80"/>
    <w:rsid w:val="00D24941"/>
    <w:rsid w:val="00D25AC1"/>
    <w:rsid w:val="00D30F21"/>
    <w:rsid w:val="00D32C6D"/>
    <w:rsid w:val="00D3331D"/>
    <w:rsid w:val="00D33AA9"/>
    <w:rsid w:val="00D340C2"/>
    <w:rsid w:val="00D34828"/>
    <w:rsid w:val="00D373CD"/>
    <w:rsid w:val="00D37799"/>
    <w:rsid w:val="00D40B10"/>
    <w:rsid w:val="00D420EE"/>
    <w:rsid w:val="00D43C3D"/>
    <w:rsid w:val="00D44133"/>
    <w:rsid w:val="00D44864"/>
    <w:rsid w:val="00D45409"/>
    <w:rsid w:val="00D46020"/>
    <w:rsid w:val="00D50C18"/>
    <w:rsid w:val="00D51A9F"/>
    <w:rsid w:val="00D52ED5"/>
    <w:rsid w:val="00D52FD1"/>
    <w:rsid w:val="00D55620"/>
    <w:rsid w:val="00D55E25"/>
    <w:rsid w:val="00D60A23"/>
    <w:rsid w:val="00D620E7"/>
    <w:rsid w:val="00D6526D"/>
    <w:rsid w:val="00D657EE"/>
    <w:rsid w:val="00D672DB"/>
    <w:rsid w:val="00D707AE"/>
    <w:rsid w:val="00D76D8C"/>
    <w:rsid w:val="00D7763A"/>
    <w:rsid w:val="00D81629"/>
    <w:rsid w:val="00D82E58"/>
    <w:rsid w:val="00D842ED"/>
    <w:rsid w:val="00D845DC"/>
    <w:rsid w:val="00D861E2"/>
    <w:rsid w:val="00D87F3B"/>
    <w:rsid w:val="00D945B8"/>
    <w:rsid w:val="00D96BDC"/>
    <w:rsid w:val="00D970BB"/>
    <w:rsid w:val="00D971DA"/>
    <w:rsid w:val="00D97480"/>
    <w:rsid w:val="00D9785D"/>
    <w:rsid w:val="00D97DE2"/>
    <w:rsid w:val="00DA0F69"/>
    <w:rsid w:val="00DA47B2"/>
    <w:rsid w:val="00DA6CB4"/>
    <w:rsid w:val="00DA70FE"/>
    <w:rsid w:val="00DB0036"/>
    <w:rsid w:val="00DB06AB"/>
    <w:rsid w:val="00DB0B9B"/>
    <w:rsid w:val="00DB0BD5"/>
    <w:rsid w:val="00DB2A38"/>
    <w:rsid w:val="00DB3674"/>
    <w:rsid w:val="00DB3A00"/>
    <w:rsid w:val="00DB3AF0"/>
    <w:rsid w:val="00DB54EE"/>
    <w:rsid w:val="00DB5F8D"/>
    <w:rsid w:val="00DB62BA"/>
    <w:rsid w:val="00DB6533"/>
    <w:rsid w:val="00DB7A05"/>
    <w:rsid w:val="00DC0C45"/>
    <w:rsid w:val="00DC1BFA"/>
    <w:rsid w:val="00DC2B9F"/>
    <w:rsid w:val="00DC4C9C"/>
    <w:rsid w:val="00DC4F65"/>
    <w:rsid w:val="00DC4F6D"/>
    <w:rsid w:val="00DC56C7"/>
    <w:rsid w:val="00DD0D59"/>
    <w:rsid w:val="00DD0E4E"/>
    <w:rsid w:val="00DD3718"/>
    <w:rsid w:val="00DE162B"/>
    <w:rsid w:val="00DE246E"/>
    <w:rsid w:val="00DE27BC"/>
    <w:rsid w:val="00DE32F4"/>
    <w:rsid w:val="00DE3EEE"/>
    <w:rsid w:val="00DE65C9"/>
    <w:rsid w:val="00DE6870"/>
    <w:rsid w:val="00DE69FC"/>
    <w:rsid w:val="00DE6BA9"/>
    <w:rsid w:val="00DE79B0"/>
    <w:rsid w:val="00DF025F"/>
    <w:rsid w:val="00DF19DC"/>
    <w:rsid w:val="00DF2144"/>
    <w:rsid w:val="00DF32F8"/>
    <w:rsid w:val="00DF5ED3"/>
    <w:rsid w:val="00DF7C75"/>
    <w:rsid w:val="00E00FA9"/>
    <w:rsid w:val="00E01929"/>
    <w:rsid w:val="00E01C9B"/>
    <w:rsid w:val="00E01F16"/>
    <w:rsid w:val="00E02B4C"/>
    <w:rsid w:val="00E03638"/>
    <w:rsid w:val="00E04DC2"/>
    <w:rsid w:val="00E06B73"/>
    <w:rsid w:val="00E06C7D"/>
    <w:rsid w:val="00E13C0A"/>
    <w:rsid w:val="00E14B21"/>
    <w:rsid w:val="00E15ED5"/>
    <w:rsid w:val="00E1618C"/>
    <w:rsid w:val="00E168C9"/>
    <w:rsid w:val="00E16D1A"/>
    <w:rsid w:val="00E203A9"/>
    <w:rsid w:val="00E20711"/>
    <w:rsid w:val="00E2216A"/>
    <w:rsid w:val="00E23E7C"/>
    <w:rsid w:val="00E24A25"/>
    <w:rsid w:val="00E257F2"/>
    <w:rsid w:val="00E27143"/>
    <w:rsid w:val="00E31739"/>
    <w:rsid w:val="00E31AEE"/>
    <w:rsid w:val="00E32334"/>
    <w:rsid w:val="00E32C12"/>
    <w:rsid w:val="00E32E98"/>
    <w:rsid w:val="00E33AD7"/>
    <w:rsid w:val="00E3422F"/>
    <w:rsid w:val="00E3481C"/>
    <w:rsid w:val="00E353A5"/>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16"/>
    <w:rsid w:val="00E54AD2"/>
    <w:rsid w:val="00E54BE4"/>
    <w:rsid w:val="00E55A05"/>
    <w:rsid w:val="00E55B90"/>
    <w:rsid w:val="00E55F03"/>
    <w:rsid w:val="00E5626E"/>
    <w:rsid w:val="00E60221"/>
    <w:rsid w:val="00E60BF7"/>
    <w:rsid w:val="00E64E7F"/>
    <w:rsid w:val="00E67C7F"/>
    <w:rsid w:val="00E70D7B"/>
    <w:rsid w:val="00E71023"/>
    <w:rsid w:val="00E7120C"/>
    <w:rsid w:val="00E71813"/>
    <w:rsid w:val="00E71957"/>
    <w:rsid w:val="00E77873"/>
    <w:rsid w:val="00E80F1A"/>
    <w:rsid w:val="00E816A8"/>
    <w:rsid w:val="00E81B41"/>
    <w:rsid w:val="00E82F3A"/>
    <w:rsid w:val="00E8351E"/>
    <w:rsid w:val="00E855E5"/>
    <w:rsid w:val="00E85843"/>
    <w:rsid w:val="00E85ED0"/>
    <w:rsid w:val="00E867CA"/>
    <w:rsid w:val="00E86E91"/>
    <w:rsid w:val="00E90693"/>
    <w:rsid w:val="00E906D5"/>
    <w:rsid w:val="00E91437"/>
    <w:rsid w:val="00E91CBA"/>
    <w:rsid w:val="00E920BC"/>
    <w:rsid w:val="00E9216C"/>
    <w:rsid w:val="00E94BC4"/>
    <w:rsid w:val="00E96238"/>
    <w:rsid w:val="00E96CAB"/>
    <w:rsid w:val="00E976A3"/>
    <w:rsid w:val="00EA07AE"/>
    <w:rsid w:val="00EA1D1F"/>
    <w:rsid w:val="00EA1D2D"/>
    <w:rsid w:val="00EA20D5"/>
    <w:rsid w:val="00EA2943"/>
    <w:rsid w:val="00EA2C93"/>
    <w:rsid w:val="00EA4C8D"/>
    <w:rsid w:val="00EA6AD1"/>
    <w:rsid w:val="00EA76A0"/>
    <w:rsid w:val="00EB0107"/>
    <w:rsid w:val="00EB10A0"/>
    <w:rsid w:val="00EB13E3"/>
    <w:rsid w:val="00EB2FFE"/>
    <w:rsid w:val="00EB36A4"/>
    <w:rsid w:val="00EB59C4"/>
    <w:rsid w:val="00EB776D"/>
    <w:rsid w:val="00EB7FE9"/>
    <w:rsid w:val="00EC21B8"/>
    <w:rsid w:val="00EC2B73"/>
    <w:rsid w:val="00EC401F"/>
    <w:rsid w:val="00EC4503"/>
    <w:rsid w:val="00EC48A7"/>
    <w:rsid w:val="00ED05E4"/>
    <w:rsid w:val="00ED1249"/>
    <w:rsid w:val="00ED1359"/>
    <w:rsid w:val="00ED2141"/>
    <w:rsid w:val="00ED6E01"/>
    <w:rsid w:val="00ED783D"/>
    <w:rsid w:val="00EE068F"/>
    <w:rsid w:val="00EE15CF"/>
    <w:rsid w:val="00EE276B"/>
    <w:rsid w:val="00EE559C"/>
    <w:rsid w:val="00EE7FD5"/>
    <w:rsid w:val="00EF398E"/>
    <w:rsid w:val="00EF61E3"/>
    <w:rsid w:val="00EF6E8B"/>
    <w:rsid w:val="00EF7B8A"/>
    <w:rsid w:val="00F019AB"/>
    <w:rsid w:val="00F0244B"/>
    <w:rsid w:val="00F03DFF"/>
    <w:rsid w:val="00F04250"/>
    <w:rsid w:val="00F04BD3"/>
    <w:rsid w:val="00F06C87"/>
    <w:rsid w:val="00F10EC9"/>
    <w:rsid w:val="00F11E60"/>
    <w:rsid w:val="00F13851"/>
    <w:rsid w:val="00F13F69"/>
    <w:rsid w:val="00F13FA2"/>
    <w:rsid w:val="00F1418D"/>
    <w:rsid w:val="00F2070F"/>
    <w:rsid w:val="00F21A85"/>
    <w:rsid w:val="00F21D07"/>
    <w:rsid w:val="00F22863"/>
    <w:rsid w:val="00F238BB"/>
    <w:rsid w:val="00F24EC0"/>
    <w:rsid w:val="00F266F8"/>
    <w:rsid w:val="00F27A0B"/>
    <w:rsid w:val="00F32983"/>
    <w:rsid w:val="00F3532B"/>
    <w:rsid w:val="00F424DA"/>
    <w:rsid w:val="00F4473D"/>
    <w:rsid w:val="00F51660"/>
    <w:rsid w:val="00F52E54"/>
    <w:rsid w:val="00F53B7F"/>
    <w:rsid w:val="00F5754F"/>
    <w:rsid w:val="00F605A3"/>
    <w:rsid w:val="00F61D54"/>
    <w:rsid w:val="00F62187"/>
    <w:rsid w:val="00F62326"/>
    <w:rsid w:val="00F62864"/>
    <w:rsid w:val="00F62FA5"/>
    <w:rsid w:val="00F63E3B"/>
    <w:rsid w:val="00F64D0F"/>
    <w:rsid w:val="00F65378"/>
    <w:rsid w:val="00F65534"/>
    <w:rsid w:val="00F6645F"/>
    <w:rsid w:val="00F671EA"/>
    <w:rsid w:val="00F67DE2"/>
    <w:rsid w:val="00F70539"/>
    <w:rsid w:val="00F76CC4"/>
    <w:rsid w:val="00F7764A"/>
    <w:rsid w:val="00F7769D"/>
    <w:rsid w:val="00F77812"/>
    <w:rsid w:val="00F81649"/>
    <w:rsid w:val="00F81C42"/>
    <w:rsid w:val="00F81F5D"/>
    <w:rsid w:val="00F82252"/>
    <w:rsid w:val="00F8292A"/>
    <w:rsid w:val="00F831D8"/>
    <w:rsid w:val="00F833F6"/>
    <w:rsid w:val="00F83723"/>
    <w:rsid w:val="00F84B4C"/>
    <w:rsid w:val="00F8538A"/>
    <w:rsid w:val="00F85D7E"/>
    <w:rsid w:val="00F906C2"/>
    <w:rsid w:val="00F92BE6"/>
    <w:rsid w:val="00F94840"/>
    <w:rsid w:val="00F94E1E"/>
    <w:rsid w:val="00F954E8"/>
    <w:rsid w:val="00FA2536"/>
    <w:rsid w:val="00FA3511"/>
    <w:rsid w:val="00FA378B"/>
    <w:rsid w:val="00FA424D"/>
    <w:rsid w:val="00FA542B"/>
    <w:rsid w:val="00FA56D2"/>
    <w:rsid w:val="00FA731F"/>
    <w:rsid w:val="00FA73A9"/>
    <w:rsid w:val="00FB0A8D"/>
    <w:rsid w:val="00FB13AE"/>
    <w:rsid w:val="00FB211E"/>
    <w:rsid w:val="00FB7CBA"/>
    <w:rsid w:val="00FB7F68"/>
    <w:rsid w:val="00FC05D0"/>
    <w:rsid w:val="00FC1404"/>
    <w:rsid w:val="00FC17C7"/>
    <w:rsid w:val="00FC237C"/>
    <w:rsid w:val="00FC249F"/>
    <w:rsid w:val="00FC2996"/>
    <w:rsid w:val="00FC29BD"/>
    <w:rsid w:val="00FC2A94"/>
    <w:rsid w:val="00FC684C"/>
    <w:rsid w:val="00FD05B0"/>
    <w:rsid w:val="00FD19C1"/>
    <w:rsid w:val="00FD3C78"/>
    <w:rsid w:val="00FD3EFC"/>
    <w:rsid w:val="00FD5C42"/>
    <w:rsid w:val="00FD7CFE"/>
    <w:rsid w:val="00FE0D57"/>
    <w:rsid w:val="00FE1F89"/>
    <w:rsid w:val="00FE1FF3"/>
    <w:rsid w:val="00FE21D7"/>
    <w:rsid w:val="00FE3BD9"/>
    <w:rsid w:val="00FE4DC9"/>
    <w:rsid w:val="00FE5D48"/>
    <w:rsid w:val="00FE7628"/>
    <w:rsid w:val="00FF0D1E"/>
    <w:rsid w:val="00FF10FE"/>
    <w:rsid w:val="00FF4260"/>
    <w:rsid w:val="00FF4AB1"/>
    <w:rsid w:val="00FF5266"/>
    <w:rsid w:val="00FF5986"/>
    <w:rsid w:val="00FF63B7"/>
    <w:rsid w:val="00FF6DB9"/>
    <w:rsid w:val="00FF7851"/>
    <w:rsid w:val="00FF7C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43A74D"/>
  <w15:docId w15:val="{CC5439A2-6F3A-405E-BC85-D173039C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paragraph" w:styleId="3">
    <w:name w:val="heading 3"/>
    <w:basedOn w:val="a"/>
    <w:next w:val="a"/>
    <w:link w:val="30"/>
    <w:uiPriority w:val="9"/>
    <w:semiHidden/>
    <w:unhideWhenUsed/>
    <w:qFormat/>
    <w:rsid w:val="00861AD7"/>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1">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2">
    <w:name w:val="Название3"/>
    <w:basedOn w:val="a"/>
    <w:rsid w:val="008D3645"/>
    <w:pPr>
      <w:suppressLineNumbers/>
      <w:spacing w:before="120" w:after="120"/>
    </w:pPr>
    <w:rPr>
      <w:rFonts w:cs="Mangal"/>
      <w:i/>
      <w:iCs/>
    </w:rPr>
  </w:style>
  <w:style w:type="paragraph" w:customStyle="1" w:styleId="33">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link w:val="af1"/>
    <w:rsid w:val="008D3645"/>
    <w:pPr>
      <w:spacing w:line="360" w:lineRule="auto"/>
      <w:ind w:firstLine="720"/>
      <w:jc w:val="both"/>
    </w:pPr>
    <w:rPr>
      <w:sz w:val="28"/>
      <w:lang w:val="uk-UA"/>
    </w:rPr>
  </w:style>
  <w:style w:type="paragraph" w:styleId="af2">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ій колонтитул Знак"/>
    <w:basedOn w:val="a0"/>
    <w:link w:val="aa"/>
    <w:uiPriority w:val="99"/>
    <w:rsid w:val="00EE7FD5"/>
    <w:rPr>
      <w:sz w:val="24"/>
      <w:szCs w:val="24"/>
      <w:lang w:val="ru-RU" w:eastAsia="ar-SA"/>
    </w:rPr>
  </w:style>
  <w:style w:type="paragraph" w:styleId="af3">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 w:type="paragraph" w:customStyle="1" w:styleId="18">
    <w:name w:val="Абзац списка1"/>
    <w:basedOn w:val="a"/>
    <w:rsid w:val="009B7572"/>
    <w:pPr>
      <w:ind w:left="708"/>
    </w:pPr>
    <w:rPr>
      <w:sz w:val="20"/>
      <w:szCs w:val="20"/>
    </w:rPr>
  </w:style>
  <w:style w:type="character" w:customStyle="1" w:styleId="af1">
    <w:name w:val="Основний текст з відступом Знак"/>
    <w:basedOn w:val="a0"/>
    <w:link w:val="af0"/>
    <w:rsid w:val="00770961"/>
    <w:rPr>
      <w:sz w:val="28"/>
      <w:szCs w:val="24"/>
      <w:lang w:eastAsia="ar-SA"/>
    </w:rPr>
  </w:style>
  <w:style w:type="paragraph" w:styleId="af4">
    <w:name w:val="Balloon Text"/>
    <w:basedOn w:val="a"/>
    <w:link w:val="af5"/>
    <w:uiPriority w:val="99"/>
    <w:semiHidden/>
    <w:unhideWhenUsed/>
    <w:rsid w:val="007143E7"/>
    <w:rPr>
      <w:rFonts w:ascii="Segoe UI" w:hAnsi="Segoe UI" w:cs="Segoe UI"/>
      <w:sz w:val="18"/>
      <w:szCs w:val="18"/>
    </w:rPr>
  </w:style>
  <w:style w:type="character" w:customStyle="1" w:styleId="af5">
    <w:name w:val="Текст у виносці Знак"/>
    <w:basedOn w:val="a0"/>
    <w:link w:val="af4"/>
    <w:uiPriority w:val="99"/>
    <w:semiHidden/>
    <w:rsid w:val="007143E7"/>
    <w:rPr>
      <w:rFonts w:ascii="Segoe UI" w:hAnsi="Segoe UI" w:cs="Segoe UI"/>
      <w:sz w:val="18"/>
      <w:szCs w:val="18"/>
      <w:lang w:val="ru-RU" w:eastAsia="ar-SA"/>
    </w:rPr>
  </w:style>
  <w:style w:type="character" w:customStyle="1" w:styleId="30">
    <w:name w:val="Заголовок 3 Знак"/>
    <w:basedOn w:val="a0"/>
    <w:link w:val="3"/>
    <w:uiPriority w:val="9"/>
    <w:semiHidden/>
    <w:rsid w:val="00861AD7"/>
    <w:rPr>
      <w:rFonts w:asciiTheme="majorHAnsi" w:eastAsiaTheme="majorEastAsia" w:hAnsiTheme="majorHAnsi" w:cstheme="majorBidi"/>
      <w:color w:val="243F60" w:themeColor="accent1" w:themeShade="7F"/>
      <w:sz w:val="24"/>
      <w:szCs w:val="24"/>
      <w:lang w:val="ru-RU" w:eastAsia="ar-SA"/>
    </w:rPr>
  </w:style>
  <w:style w:type="paragraph" w:customStyle="1" w:styleId="22">
    <w:name w:val="Основной текст с отступом 22"/>
    <w:basedOn w:val="a"/>
    <w:rsid w:val="007B4ED2"/>
    <w:pPr>
      <w:ind w:firstLine="720"/>
      <w:jc w:val="both"/>
    </w:pPr>
    <w:rPr>
      <w:rFonts w:cs="Calibri"/>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0252175">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29301937">
      <w:bodyDiv w:val="1"/>
      <w:marLeft w:val="0"/>
      <w:marRight w:val="0"/>
      <w:marTop w:val="0"/>
      <w:marBottom w:val="0"/>
      <w:divBdr>
        <w:top w:val="none" w:sz="0" w:space="0" w:color="auto"/>
        <w:left w:val="none" w:sz="0" w:space="0" w:color="auto"/>
        <w:bottom w:val="none" w:sz="0" w:space="0" w:color="auto"/>
        <w:right w:val="none" w:sz="0" w:space="0" w:color="auto"/>
      </w:divBdr>
    </w:div>
    <w:div w:id="41829188">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0956666">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5345682">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1978891">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6004152">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1705097">
      <w:bodyDiv w:val="1"/>
      <w:marLeft w:val="0"/>
      <w:marRight w:val="0"/>
      <w:marTop w:val="0"/>
      <w:marBottom w:val="0"/>
      <w:divBdr>
        <w:top w:val="none" w:sz="0" w:space="0" w:color="auto"/>
        <w:left w:val="none" w:sz="0" w:space="0" w:color="auto"/>
        <w:bottom w:val="none" w:sz="0" w:space="0" w:color="auto"/>
        <w:right w:val="none" w:sz="0" w:space="0" w:color="auto"/>
      </w:divBdr>
    </w:div>
    <w:div w:id="116225053">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37695588">
      <w:bodyDiv w:val="1"/>
      <w:marLeft w:val="0"/>
      <w:marRight w:val="0"/>
      <w:marTop w:val="0"/>
      <w:marBottom w:val="0"/>
      <w:divBdr>
        <w:top w:val="none" w:sz="0" w:space="0" w:color="auto"/>
        <w:left w:val="none" w:sz="0" w:space="0" w:color="auto"/>
        <w:bottom w:val="none" w:sz="0" w:space="0" w:color="auto"/>
        <w:right w:val="none" w:sz="0" w:space="0" w:color="auto"/>
      </w:divBdr>
    </w:div>
    <w:div w:id="143939200">
      <w:bodyDiv w:val="1"/>
      <w:marLeft w:val="0"/>
      <w:marRight w:val="0"/>
      <w:marTop w:val="0"/>
      <w:marBottom w:val="0"/>
      <w:divBdr>
        <w:top w:val="none" w:sz="0" w:space="0" w:color="auto"/>
        <w:left w:val="none" w:sz="0" w:space="0" w:color="auto"/>
        <w:bottom w:val="none" w:sz="0" w:space="0" w:color="auto"/>
        <w:right w:val="none" w:sz="0" w:space="0" w:color="auto"/>
      </w:divBdr>
    </w:div>
    <w:div w:id="144208673">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0460719">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113829">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317560">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5233002">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06789548">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3728764">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6883541">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4403883">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016058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45448218">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5254309">
      <w:bodyDiv w:val="1"/>
      <w:marLeft w:val="0"/>
      <w:marRight w:val="0"/>
      <w:marTop w:val="0"/>
      <w:marBottom w:val="0"/>
      <w:divBdr>
        <w:top w:val="none" w:sz="0" w:space="0" w:color="auto"/>
        <w:left w:val="none" w:sz="0" w:space="0" w:color="auto"/>
        <w:bottom w:val="none" w:sz="0" w:space="0" w:color="auto"/>
        <w:right w:val="none" w:sz="0" w:space="0" w:color="auto"/>
      </w:divBdr>
    </w:div>
    <w:div w:id="365764178">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6145270">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87994094">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396051983">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15640131">
      <w:bodyDiv w:val="1"/>
      <w:marLeft w:val="0"/>
      <w:marRight w:val="0"/>
      <w:marTop w:val="0"/>
      <w:marBottom w:val="0"/>
      <w:divBdr>
        <w:top w:val="none" w:sz="0" w:space="0" w:color="auto"/>
        <w:left w:val="none" w:sz="0" w:space="0" w:color="auto"/>
        <w:bottom w:val="none" w:sz="0" w:space="0" w:color="auto"/>
        <w:right w:val="none" w:sz="0" w:space="0" w:color="auto"/>
      </w:divBdr>
    </w:div>
    <w:div w:id="41957199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7414098">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3064376">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64347146">
      <w:bodyDiv w:val="1"/>
      <w:marLeft w:val="0"/>
      <w:marRight w:val="0"/>
      <w:marTop w:val="0"/>
      <w:marBottom w:val="0"/>
      <w:divBdr>
        <w:top w:val="none" w:sz="0" w:space="0" w:color="auto"/>
        <w:left w:val="none" w:sz="0" w:space="0" w:color="auto"/>
        <w:bottom w:val="none" w:sz="0" w:space="0" w:color="auto"/>
        <w:right w:val="none" w:sz="0" w:space="0" w:color="auto"/>
      </w:divBdr>
    </w:div>
    <w:div w:id="467892106">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133610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03325879">
      <w:bodyDiv w:val="1"/>
      <w:marLeft w:val="0"/>
      <w:marRight w:val="0"/>
      <w:marTop w:val="0"/>
      <w:marBottom w:val="0"/>
      <w:divBdr>
        <w:top w:val="none" w:sz="0" w:space="0" w:color="auto"/>
        <w:left w:val="none" w:sz="0" w:space="0" w:color="auto"/>
        <w:bottom w:val="none" w:sz="0" w:space="0" w:color="auto"/>
        <w:right w:val="none" w:sz="0" w:space="0" w:color="auto"/>
      </w:divBdr>
    </w:div>
    <w:div w:id="510873710">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35969661">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64485210">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3294662">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3943966">
      <w:bodyDiv w:val="1"/>
      <w:marLeft w:val="0"/>
      <w:marRight w:val="0"/>
      <w:marTop w:val="0"/>
      <w:marBottom w:val="0"/>
      <w:divBdr>
        <w:top w:val="none" w:sz="0" w:space="0" w:color="auto"/>
        <w:left w:val="none" w:sz="0" w:space="0" w:color="auto"/>
        <w:bottom w:val="none" w:sz="0" w:space="0" w:color="auto"/>
        <w:right w:val="none" w:sz="0" w:space="0" w:color="auto"/>
      </w:divBdr>
    </w:div>
    <w:div w:id="638875419">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0058410">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1197196">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89912618">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177304">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0952898">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5582475">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2208308">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4400566">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6088453">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1723023">
      <w:bodyDiv w:val="1"/>
      <w:marLeft w:val="0"/>
      <w:marRight w:val="0"/>
      <w:marTop w:val="0"/>
      <w:marBottom w:val="0"/>
      <w:divBdr>
        <w:top w:val="none" w:sz="0" w:space="0" w:color="auto"/>
        <w:left w:val="none" w:sz="0" w:space="0" w:color="auto"/>
        <w:bottom w:val="none" w:sz="0" w:space="0" w:color="auto"/>
        <w:right w:val="none" w:sz="0" w:space="0" w:color="auto"/>
      </w:divBdr>
    </w:div>
    <w:div w:id="851803267">
      <w:bodyDiv w:val="1"/>
      <w:marLeft w:val="0"/>
      <w:marRight w:val="0"/>
      <w:marTop w:val="0"/>
      <w:marBottom w:val="0"/>
      <w:divBdr>
        <w:top w:val="none" w:sz="0" w:space="0" w:color="auto"/>
        <w:left w:val="none" w:sz="0" w:space="0" w:color="auto"/>
        <w:bottom w:val="none" w:sz="0" w:space="0" w:color="auto"/>
        <w:right w:val="none" w:sz="0" w:space="0" w:color="auto"/>
      </w:divBdr>
    </w:div>
    <w:div w:id="854685029">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683616">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873882063">
      <w:bodyDiv w:val="1"/>
      <w:marLeft w:val="0"/>
      <w:marRight w:val="0"/>
      <w:marTop w:val="0"/>
      <w:marBottom w:val="0"/>
      <w:divBdr>
        <w:top w:val="none" w:sz="0" w:space="0" w:color="auto"/>
        <w:left w:val="none" w:sz="0" w:space="0" w:color="auto"/>
        <w:bottom w:val="none" w:sz="0" w:space="0" w:color="auto"/>
        <w:right w:val="none" w:sz="0" w:space="0" w:color="auto"/>
      </w:divBdr>
    </w:div>
    <w:div w:id="874317311">
      <w:bodyDiv w:val="1"/>
      <w:marLeft w:val="0"/>
      <w:marRight w:val="0"/>
      <w:marTop w:val="0"/>
      <w:marBottom w:val="0"/>
      <w:divBdr>
        <w:top w:val="none" w:sz="0" w:space="0" w:color="auto"/>
        <w:left w:val="none" w:sz="0" w:space="0" w:color="auto"/>
        <w:bottom w:val="none" w:sz="0" w:space="0" w:color="auto"/>
        <w:right w:val="none" w:sz="0" w:space="0" w:color="auto"/>
      </w:divBdr>
    </w:div>
    <w:div w:id="896478018">
      <w:bodyDiv w:val="1"/>
      <w:marLeft w:val="0"/>
      <w:marRight w:val="0"/>
      <w:marTop w:val="0"/>
      <w:marBottom w:val="0"/>
      <w:divBdr>
        <w:top w:val="none" w:sz="0" w:space="0" w:color="auto"/>
        <w:left w:val="none" w:sz="0" w:space="0" w:color="auto"/>
        <w:bottom w:val="none" w:sz="0" w:space="0" w:color="auto"/>
        <w:right w:val="none" w:sz="0" w:space="0" w:color="auto"/>
      </w:divBdr>
    </w:div>
    <w:div w:id="900215973">
      <w:bodyDiv w:val="1"/>
      <w:marLeft w:val="0"/>
      <w:marRight w:val="0"/>
      <w:marTop w:val="0"/>
      <w:marBottom w:val="0"/>
      <w:divBdr>
        <w:top w:val="none" w:sz="0" w:space="0" w:color="auto"/>
        <w:left w:val="none" w:sz="0" w:space="0" w:color="auto"/>
        <w:bottom w:val="none" w:sz="0" w:space="0" w:color="auto"/>
        <w:right w:val="none" w:sz="0" w:space="0" w:color="auto"/>
      </w:divBdr>
    </w:div>
    <w:div w:id="901789831">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29898608">
      <w:bodyDiv w:val="1"/>
      <w:marLeft w:val="0"/>
      <w:marRight w:val="0"/>
      <w:marTop w:val="0"/>
      <w:marBottom w:val="0"/>
      <w:divBdr>
        <w:top w:val="none" w:sz="0" w:space="0" w:color="auto"/>
        <w:left w:val="none" w:sz="0" w:space="0" w:color="auto"/>
        <w:bottom w:val="none" w:sz="0" w:space="0" w:color="auto"/>
        <w:right w:val="none" w:sz="0" w:space="0" w:color="auto"/>
      </w:divBdr>
    </w:div>
    <w:div w:id="939605221">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0016900">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74287794">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09260319">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1764135">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26642967">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1156489">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335388">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72583308">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522444">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093165104">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4400579">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0026540">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6051602">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60927273">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196285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0771109">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6257178">
      <w:bodyDiv w:val="1"/>
      <w:marLeft w:val="0"/>
      <w:marRight w:val="0"/>
      <w:marTop w:val="0"/>
      <w:marBottom w:val="0"/>
      <w:divBdr>
        <w:top w:val="none" w:sz="0" w:space="0" w:color="auto"/>
        <w:left w:val="none" w:sz="0" w:space="0" w:color="auto"/>
        <w:bottom w:val="none" w:sz="0" w:space="0" w:color="auto"/>
        <w:right w:val="none" w:sz="0" w:space="0" w:color="auto"/>
      </w:divBdr>
    </w:div>
    <w:div w:id="127756167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18070218">
      <w:bodyDiv w:val="1"/>
      <w:marLeft w:val="0"/>
      <w:marRight w:val="0"/>
      <w:marTop w:val="0"/>
      <w:marBottom w:val="0"/>
      <w:divBdr>
        <w:top w:val="none" w:sz="0" w:space="0" w:color="auto"/>
        <w:left w:val="none" w:sz="0" w:space="0" w:color="auto"/>
        <w:bottom w:val="none" w:sz="0" w:space="0" w:color="auto"/>
        <w:right w:val="none" w:sz="0" w:space="0" w:color="auto"/>
      </w:divBdr>
    </w:div>
    <w:div w:id="1326400002">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406747">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0682527">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67774020">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486049174">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17959421">
      <w:bodyDiv w:val="1"/>
      <w:marLeft w:val="0"/>
      <w:marRight w:val="0"/>
      <w:marTop w:val="0"/>
      <w:marBottom w:val="0"/>
      <w:divBdr>
        <w:top w:val="none" w:sz="0" w:space="0" w:color="auto"/>
        <w:left w:val="none" w:sz="0" w:space="0" w:color="auto"/>
        <w:bottom w:val="none" w:sz="0" w:space="0" w:color="auto"/>
        <w:right w:val="none" w:sz="0" w:space="0" w:color="auto"/>
      </w:divBdr>
    </w:div>
    <w:div w:id="1529641339">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37506467">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4679456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59863947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2014224">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3227168">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5382592">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13653131">
      <w:bodyDiv w:val="1"/>
      <w:marLeft w:val="0"/>
      <w:marRight w:val="0"/>
      <w:marTop w:val="0"/>
      <w:marBottom w:val="0"/>
      <w:divBdr>
        <w:top w:val="none" w:sz="0" w:space="0" w:color="auto"/>
        <w:left w:val="none" w:sz="0" w:space="0" w:color="auto"/>
        <w:bottom w:val="none" w:sz="0" w:space="0" w:color="auto"/>
        <w:right w:val="none" w:sz="0" w:space="0" w:color="auto"/>
      </w:divBdr>
    </w:div>
    <w:div w:id="1717049378">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63794072">
      <w:bodyDiv w:val="1"/>
      <w:marLeft w:val="0"/>
      <w:marRight w:val="0"/>
      <w:marTop w:val="0"/>
      <w:marBottom w:val="0"/>
      <w:divBdr>
        <w:top w:val="none" w:sz="0" w:space="0" w:color="auto"/>
        <w:left w:val="none" w:sz="0" w:space="0" w:color="auto"/>
        <w:bottom w:val="none" w:sz="0" w:space="0" w:color="auto"/>
        <w:right w:val="none" w:sz="0" w:space="0" w:color="auto"/>
      </w:divBdr>
    </w:div>
    <w:div w:id="1787314738">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3465864">
      <w:bodyDiv w:val="1"/>
      <w:marLeft w:val="0"/>
      <w:marRight w:val="0"/>
      <w:marTop w:val="0"/>
      <w:marBottom w:val="0"/>
      <w:divBdr>
        <w:top w:val="none" w:sz="0" w:space="0" w:color="auto"/>
        <w:left w:val="none" w:sz="0" w:space="0" w:color="auto"/>
        <w:bottom w:val="none" w:sz="0" w:space="0" w:color="auto"/>
        <w:right w:val="none" w:sz="0" w:space="0" w:color="auto"/>
      </w:divBdr>
    </w:div>
    <w:div w:id="1848205468">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1628691">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66870031">
      <w:bodyDiv w:val="1"/>
      <w:marLeft w:val="0"/>
      <w:marRight w:val="0"/>
      <w:marTop w:val="0"/>
      <w:marBottom w:val="0"/>
      <w:divBdr>
        <w:top w:val="none" w:sz="0" w:space="0" w:color="auto"/>
        <w:left w:val="none" w:sz="0" w:space="0" w:color="auto"/>
        <w:bottom w:val="none" w:sz="0" w:space="0" w:color="auto"/>
        <w:right w:val="none" w:sz="0" w:space="0" w:color="auto"/>
      </w:divBdr>
    </w:div>
    <w:div w:id="1867479643">
      <w:bodyDiv w:val="1"/>
      <w:marLeft w:val="0"/>
      <w:marRight w:val="0"/>
      <w:marTop w:val="0"/>
      <w:marBottom w:val="0"/>
      <w:divBdr>
        <w:top w:val="none" w:sz="0" w:space="0" w:color="auto"/>
        <w:left w:val="none" w:sz="0" w:space="0" w:color="auto"/>
        <w:bottom w:val="none" w:sz="0" w:space="0" w:color="auto"/>
        <w:right w:val="none" w:sz="0" w:space="0" w:color="auto"/>
      </w:divBdr>
    </w:div>
    <w:div w:id="1874951813">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4049616">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4723033">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68969384">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28677538">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78672616">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107970">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0323669">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37602819">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DCB5C-4860-430D-B1CD-C5E58F842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1998</Words>
  <Characters>1139</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Халабузарь Анна Валер'янівна</cp:lastModifiedBy>
  <cp:revision>88</cp:revision>
  <cp:lastPrinted>2025-04-08T08:16:00Z</cp:lastPrinted>
  <dcterms:created xsi:type="dcterms:W3CDTF">2025-03-31T09:49:00Z</dcterms:created>
  <dcterms:modified xsi:type="dcterms:W3CDTF">2025-04-08T14:11:00Z</dcterms:modified>
</cp:coreProperties>
</file>