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9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E6301F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</w:rPr>
        <w:t>п</w:t>
      </w:r>
      <w:r w:rsidRPr="00691A14">
        <w:rPr>
          <w:rFonts w:ascii="Times New Roman" w:hAnsi="Times New Roman"/>
          <w:b/>
          <w:sz w:val="24"/>
          <w:szCs w:val="24"/>
          <w:lang w:val="uk-UA"/>
        </w:rPr>
        <w:t>ро надходження на адресу</w:t>
      </w:r>
    </w:p>
    <w:p w:rsidR="00E6301F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  <w:lang w:val="uk-UA"/>
        </w:rPr>
        <w:t>Державної казначейської служби України запитів</w:t>
      </w:r>
    </w:p>
    <w:p w:rsidR="00E6301F" w:rsidRPr="00691A14" w:rsidRDefault="00691A14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E6301F" w:rsidRPr="00691A14">
        <w:rPr>
          <w:rFonts w:ascii="Times New Roman" w:hAnsi="Times New Roman"/>
          <w:b/>
          <w:sz w:val="24"/>
          <w:szCs w:val="24"/>
          <w:lang w:val="uk-UA"/>
        </w:rPr>
        <w:t>а отримання інформації згідно з</w:t>
      </w:r>
    </w:p>
    <w:p w:rsidR="00E6301F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  <w:lang w:val="uk-UA"/>
        </w:rPr>
        <w:t>Законом «про доступ до публічної інформації»</w:t>
      </w:r>
    </w:p>
    <w:p w:rsidR="00E6301F" w:rsidRPr="005579F0" w:rsidRDefault="00691A14" w:rsidP="00A239B2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E6301F" w:rsidRPr="00691A14">
        <w:rPr>
          <w:rFonts w:ascii="Times New Roman" w:hAnsi="Times New Roman"/>
          <w:b/>
          <w:sz w:val="24"/>
          <w:szCs w:val="24"/>
          <w:lang w:val="uk-UA"/>
        </w:rPr>
        <w:t xml:space="preserve">а період з </w:t>
      </w:r>
      <w:r w:rsidR="00E6301F" w:rsidRPr="00691A14">
        <w:rPr>
          <w:rFonts w:ascii="Times New Roman" w:hAnsi="Times New Roman"/>
          <w:b/>
          <w:sz w:val="24"/>
          <w:szCs w:val="24"/>
        </w:rPr>
        <w:t>01.</w:t>
      </w:r>
      <w:r w:rsidR="005579F0">
        <w:rPr>
          <w:rFonts w:ascii="Times New Roman" w:hAnsi="Times New Roman"/>
          <w:b/>
          <w:sz w:val="24"/>
          <w:szCs w:val="24"/>
          <w:lang w:val="en-US"/>
        </w:rPr>
        <w:t>0</w:t>
      </w:r>
      <w:r w:rsidR="00EB50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6301F" w:rsidRPr="00691A14">
        <w:rPr>
          <w:rFonts w:ascii="Times New Roman" w:hAnsi="Times New Roman"/>
          <w:b/>
          <w:sz w:val="24"/>
          <w:szCs w:val="24"/>
        </w:rPr>
        <w:t>.202</w:t>
      </w:r>
      <w:r w:rsidR="005579F0">
        <w:rPr>
          <w:rFonts w:ascii="Times New Roman" w:hAnsi="Times New Roman"/>
          <w:b/>
          <w:sz w:val="24"/>
          <w:szCs w:val="24"/>
          <w:lang w:val="en-US"/>
        </w:rPr>
        <w:t>1</w:t>
      </w:r>
      <w:r w:rsidR="00E6301F" w:rsidRPr="00691A14">
        <w:rPr>
          <w:rFonts w:ascii="Times New Roman" w:hAnsi="Times New Roman"/>
          <w:b/>
          <w:sz w:val="24"/>
          <w:szCs w:val="24"/>
          <w:lang w:val="uk-UA"/>
        </w:rPr>
        <w:t xml:space="preserve"> по</w:t>
      </w:r>
      <w:r w:rsidR="00CC5BD3">
        <w:rPr>
          <w:rFonts w:ascii="Times New Roman" w:hAnsi="Times New Roman"/>
          <w:b/>
          <w:sz w:val="24"/>
          <w:szCs w:val="24"/>
        </w:rPr>
        <w:t xml:space="preserve"> </w:t>
      </w:r>
      <w:r w:rsidR="00C45681">
        <w:rPr>
          <w:rFonts w:ascii="Times New Roman" w:hAnsi="Times New Roman"/>
          <w:b/>
          <w:sz w:val="24"/>
          <w:szCs w:val="24"/>
          <w:lang w:val="en-US"/>
        </w:rPr>
        <w:t>3</w:t>
      </w:r>
      <w:r w:rsidR="00DB60C6">
        <w:rPr>
          <w:rFonts w:ascii="Times New Roman" w:hAnsi="Times New Roman"/>
          <w:b/>
          <w:sz w:val="24"/>
          <w:szCs w:val="24"/>
          <w:lang w:val="en-US"/>
        </w:rPr>
        <w:t>0</w:t>
      </w:r>
      <w:r w:rsidR="00CC5BD3">
        <w:rPr>
          <w:rFonts w:ascii="Times New Roman" w:hAnsi="Times New Roman"/>
          <w:b/>
          <w:sz w:val="24"/>
          <w:szCs w:val="24"/>
        </w:rPr>
        <w:t>.</w:t>
      </w:r>
      <w:r w:rsidR="005579F0">
        <w:rPr>
          <w:rFonts w:ascii="Times New Roman" w:hAnsi="Times New Roman"/>
          <w:b/>
          <w:sz w:val="24"/>
          <w:szCs w:val="24"/>
          <w:lang w:val="en-US"/>
        </w:rPr>
        <w:t>0</w:t>
      </w:r>
      <w:r w:rsidR="00DB60C6">
        <w:rPr>
          <w:rFonts w:ascii="Times New Roman" w:hAnsi="Times New Roman"/>
          <w:b/>
          <w:sz w:val="24"/>
          <w:szCs w:val="24"/>
          <w:lang w:val="en-US"/>
        </w:rPr>
        <w:t>4</w:t>
      </w:r>
      <w:r w:rsidR="00FC54F0">
        <w:rPr>
          <w:rFonts w:ascii="Times New Roman" w:hAnsi="Times New Roman"/>
          <w:b/>
          <w:sz w:val="24"/>
          <w:szCs w:val="24"/>
          <w:lang w:val="en-US"/>
        </w:rPr>
        <w:t>.</w:t>
      </w:r>
      <w:r w:rsidR="005579F0">
        <w:rPr>
          <w:rFonts w:ascii="Times New Roman" w:hAnsi="Times New Roman"/>
          <w:b/>
          <w:sz w:val="24"/>
          <w:szCs w:val="24"/>
        </w:rPr>
        <w:t>20</w:t>
      </w:r>
      <w:r w:rsidR="005579F0">
        <w:rPr>
          <w:rFonts w:ascii="Times New Roman" w:hAnsi="Times New Roman"/>
          <w:b/>
          <w:sz w:val="24"/>
          <w:szCs w:val="24"/>
          <w:lang w:val="en-US"/>
        </w:rPr>
        <w:t>21</w:t>
      </w:r>
    </w:p>
    <w:tbl>
      <w:tblPr>
        <w:tblStyle w:val="a4"/>
        <w:tblW w:w="0" w:type="auto"/>
        <w:tblLook w:val="04A0"/>
      </w:tblPr>
      <w:tblGrid>
        <w:gridCol w:w="5665"/>
        <w:gridCol w:w="3680"/>
      </w:tblGrid>
      <w:tr w:rsidR="00E6301F" w:rsidRPr="00691A14" w:rsidTr="009E5217">
        <w:tc>
          <w:tcPr>
            <w:tcW w:w="5665" w:type="dxa"/>
          </w:tcPr>
          <w:p w:rsidR="00E6301F" w:rsidRPr="00691A14" w:rsidRDefault="00E6301F" w:rsidP="00E63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</w:rPr>
              <w:t>Надійшло запитів на інформацію, в тому числі:</w:t>
            </w:r>
          </w:p>
        </w:tc>
        <w:tc>
          <w:tcPr>
            <w:tcW w:w="3680" w:type="dxa"/>
          </w:tcPr>
          <w:p w:rsidR="00E6301F" w:rsidRPr="00691A14" w:rsidRDefault="00E6301F" w:rsidP="00E63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01F" w:rsidRPr="00691A14" w:rsidTr="009E5217">
        <w:tc>
          <w:tcPr>
            <w:tcW w:w="5665" w:type="dxa"/>
          </w:tcPr>
          <w:p w:rsidR="00E6301F" w:rsidRPr="00691A14" w:rsidRDefault="009E5217" w:rsidP="009E5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691A1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розрізі суб</w:t>
            </w:r>
            <w:r w:rsidRPr="00691A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єктів </w:t>
            </w:r>
          </w:p>
        </w:tc>
        <w:tc>
          <w:tcPr>
            <w:tcW w:w="3680" w:type="dxa"/>
          </w:tcPr>
          <w:p w:rsidR="00E6301F" w:rsidRPr="00DB60C6" w:rsidRDefault="00DB60C6" w:rsidP="000413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3680" w:type="dxa"/>
          </w:tcPr>
          <w:p w:rsidR="009E5217" w:rsidRPr="00DB60C6" w:rsidRDefault="00DB60C6" w:rsidP="002E64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</w:tc>
        <w:tc>
          <w:tcPr>
            <w:tcW w:w="3680" w:type="dxa"/>
          </w:tcPr>
          <w:p w:rsidR="009E5217" w:rsidRPr="00DB60C6" w:rsidRDefault="00DB60C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691A14">
              <w:rPr>
                <w:rFonts w:ascii="Times New Roman" w:hAnsi="Times New Roman"/>
                <w:sz w:val="24"/>
                <w:szCs w:val="24"/>
              </w:rPr>
              <w:t>’</w:t>
            </w: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680" w:type="dxa"/>
          </w:tcPr>
          <w:p w:rsidR="009E5217" w:rsidRPr="00DB60C6" w:rsidRDefault="00DB60C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ЗМІ</w:t>
            </w:r>
          </w:p>
        </w:tc>
        <w:tc>
          <w:tcPr>
            <w:tcW w:w="3680" w:type="dxa"/>
          </w:tcPr>
          <w:p w:rsidR="009E5217" w:rsidRPr="00DB60C6" w:rsidRDefault="00DB60C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2.В розрізі установ</w:t>
            </w:r>
          </w:p>
        </w:tc>
        <w:tc>
          <w:tcPr>
            <w:tcW w:w="3680" w:type="dxa"/>
          </w:tcPr>
          <w:p w:rsidR="009E5217" w:rsidRPr="00764BB4" w:rsidRDefault="00DB60C6" w:rsidP="000413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Президента України</w:t>
            </w:r>
          </w:p>
        </w:tc>
        <w:tc>
          <w:tcPr>
            <w:tcW w:w="3680" w:type="dxa"/>
          </w:tcPr>
          <w:p w:rsidR="009E5217" w:rsidRPr="00C72835" w:rsidRDefault="00C72835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Кабінет Міністрів України</w:t>
            </w:r>
          </w:p>
        </w:tc>
        <w:tc>
          <w:tcPr>
            <w:tcW w:w="3680" w:type="dxa"/>
          </w:tcPr>
          <w:p w:rsidR="009E5217" w:rsidRPr="00DB60C6" w:rsidRDefault="00DB60C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3680" w:type="dxa"/>
          </w:tcPr>
          <w:p w:rsidR="009E5217" w:rsidRPr="00C72835" w:rsidRDefault="00C72835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фінансів України</w:t>
            </w:r>
          </w:p>
        </w:tc>
        <w:tc>
          <w:tcPr>
            <w:tcW w:w="3680" w:type="dxa"/>
          </w:tcPr>
          <w:p w:rsidR="009E5217" w:rsidRPr="00C72835" w:rsidRDefault="00C72835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3680" w:type="dxa"/>
          </w:tcPr>
          <w:p w:rsidR="009E5217" w:rsidRPr="00DB60C6" w:rsidRDefault="00DB60C6" w:rsidP="000413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3680" w:type="dxa"/>
          </w:tcPr>
          <w:p w:rsidR="009E5217" w:rsidRPr="00DB60C6" w:rsidRDefault="00DB60C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3.За формою надходження</w:t>
            </w:r>
          </w:p>
        </w:tc>
        <w:tc>
          <w:tcPr>
            <w:tcW w:w="3680" w:type="dxa"/>
          </w:tcPr>
          <w:p w:rsidR="009E5217" w:rsidRPr="00C72835" w:rsidRDefault="00DB60C6" w:rsidP="000413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Поштовим зв</w:t>
            </w:r>
            <w:r w:rsidRPr="00691A1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язком</w:t>
            </w:r>
          </w:p>
        </w:tc>
        <w:tc>
          <w:tcPr>
            <w:tcW w:w="3680" w:type="dxa"/>
          </w:tcPr>
          <w:p w:rsidR="009E5217" w:rsidRPr="00DB60C6" w:rsidRDefault="00DB60C6" w:rsidP="004F70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форма</w:t>
            </w:r>
          </w:p>
        </w:tc>
        <w:tc>
          <w:tcPr>
            <w:tcW w:w="3680" w:type="dxa"/>
          </w:tcPr>
          <w:p w:rsidR="009E5217" w:rsidRPr="00DB60C6" w:rsidRDefault="00DB60C6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 телефонному режимі</w:t>
            </w:r>
          </w:p>
        </w:tc>
        <w:tc>
          <w:tcPr>
            <w:tcW w:w="3680" w:type="dxa"/>
          </w:tcPr>
          <w:p w:rsidR="009E5217" w:rsidRPr="00C72835" w:rsidRDefault="00C72835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3680" w:type="dxa"/>
          </w:tcPr>
          <w:p w:rsidR="009E5217" w:rsidRPr="00C72835" w:rsidRDefault="00C72835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3680" w:type="dxa"/>
          </w:tcPr>
          <w:p w:rsidR="009E5217" w:rsidRPr="00C72835" w:rsidRDefault="00C72835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680" w:type="dxa"/>
          </w:tcPr>
          <w:p w:rsidR="009E5217" w:rsidRPr="00DB60C6" w:rsidRDefault="00DB60C6" w:rsidP="006643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4.За видом запиту</w:t>
            </w:r>
          </w:p>
        </w:tc>
        <w:tc>
          <w:tcPr>
            <w:tcW w:w="3680" w:type="dxa"/>
          </w:tcPr>
          <w:p w:rsidR="009E5217" w:rsidRPr="00C72835" w:rsidRDefault="00DB60C6" w:rsidP="003D41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3680" w:type="dxa"/>
          </w:tcPr>
          <w:p w:rsidR="009E5217" w:rsidRPr="00DB60C6" w:rsidRDefault="00DB60C6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3680" w:type="dxa"/>
          </w:tcPr>
          <w:p w:rsidR="009E5217" w:rsidRPr="00DB60C6" w:rsidRDefault="00DB60C6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E5217" w:rsidRPr="00691A14" w:rsidTr="009E5217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3680" w:type="dxa"/>
          </w:tcPr>
          <w:p w:rsidR="009E5217" w:rsidRPr="00C72835" w:rsidRDefault="00C72835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0358" w:rsidRPr="00691A14" w:rsidTr="009E5217">
        <w:tc>
          <w:tcPr>
            <w:tcW w:w="5665" w:type="dxa"/>
          </w:tcPr>
          <w:p w:rsidR="00A10358" w:rsidRPr="00691A14" w:rsidRDefault="00A10358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3680" w:type="dxa"/>
          </w:tcPr>
          <w:p w:rsidR="00A10358" w:rsidRPr="00DB60C6" w:rsidRDefault="00DB60C6" w:rsidP="006658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A10358" w:rsidRPr="00691A14" w:rsidTr="009E5217">
        <w:tc>
          <w:tcPr>
            <w:tcW w:w="5665" w:type="dxa"/>
          </w:tcPr>
          <w:p w:rsidR="00A10358" w:rsidRPr="00691A14" w:rsidRDefault="00A10358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Запит на публічну інформацію</w:t>
            </w:r>
          </w:p>
        </w:tc>
        <w:tc>
          <w:tcPr>
            <w:tcW w:w="3680" w:type="dxa"/>
          </w:tcPr>
          <w:p w:rsidR="00A10358" w:rsidRPr="00DB60C6" w:rsidRDefault="00DB60C6" w:rsidP="006658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</w:tr>
      <w:tr w:rsidR="00892933" w:rsidRPr="00691A14" w:rsidTr="009E5217">
        <w:tc>
          <w:tcPr>
            <w:tcW w:w="5665" w:type="dxa"/>
          </w:tcPr>
          <w:p w:rsidR="00892933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680" w:type="dxa"/>
          </w:tcPr>
          <w:p w:rsidR="00892933" w:rsidRPr="00C72835" w:rsidRDefault="00C72835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2933" w:rsidRPr="001404A6" w:rsidTr="009E5217">
        <w:tc>
          <w:tcPr>
            <w:tcW w:w="5665" w:type="dxa"/>
          </w:tcPr>
          <w:p w:rsidR="00892933" w:rsidRPr="001404A6" w:rsidRDefault="00FA7001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70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2933" w:rsidRPr="001404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.За видом відповідального структурного підрозділу</w:t>
            </w:r>
          </w:p>
        </w:tc>
        <w:tc>
          <w:tcPr>
            <w:tcW w:w="3680" w:type="dxa"/>
          </w:tcPr>
          <w:p w:rsidR="00892933" w:rsidRPr="00C72835" w:rsidRDefault="00DB60C6" w:rsidP="006643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CD1208" w:rsidRPr="001404A6" w:rsidTr="009E5217">
        <w:tc>
          <w:tcPr>
            <w:tcW w:w="5665" w:type="dxa"/>
          </w:tcPr>
          <w:p w:rsidR="00CD1208" w:rsidRPr="00CD1208" w:rsidRDefault="00CD1208" w:rsidP="00CD120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120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організаційно-розпорядчої роботи, зв'язків з громадськістю та міжнародного співробітництва</w:t>
            </w:r>
          </w:p>
        </w:tc>
        <w:tc>
          <w:tcPr>
            <w:tcW w:w="3680" w:type="dxa"/>
          </w:tcPr>
          <w:p w:rsidR="00CD1208" w:rsidRPr="00C72835" w:rsidRDefault="00C72835" w:rsidP="006643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643E1" w:rsidRPr="00691A14" w:rsidTr="00F65791">
        <w:trPr>
          <w:trHeight w:val="407"/>
        </w:trPr>
        <w:tc>
          <w:tcPr>
            <w:tcW w:w="5665" w:type="dxa"/>
          </w:tcPr>
          <w:p w:rsidR="006643E1" w:rsidRPr="00F65791" w:rsidRDefault="00F65791" w:rsidP="00F65791">
            <w:pPr>
              <w:rPr>
                <w:rFonts w:ascii="Times New Roman" w:hAnsi="Times New Roman"/>
                <w:sz w:val="24"/>
                <w:szCs w:val="24"/>
              </w:rPr>
            </w:pPr>
            <w:r w:rsidRPr="00F6579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персоналу</w:t>
            </w:r>
          </w:p>
        </w:tc>
        <w:tc>
          <w:tcPr>
            <w:tcW w:w="3680" w:type="dxa"/>
          </w:tcPr>
          <w:p w:rsidR="006643E1" w:rsidRPr="00DB60C6" w:rsidRDefault="00DB60C6" w:rsidP="00F657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65791" w:rsidRPr="00691A14" w:rsidTr="009E5217">
        <w:tc>
          <w:tcPr>
            <w:tcW w:w="5665" w:type="dxa"/>
          </w:tcPr>
          <w:p w:rsidR="00F65791" w:rsidRPr="00B53491" w:rsidRDefault="00F65791" w:rsidP="00E67C95">
            <w:r w:rsidRPr="00B53491">
              <w:rPr>
                <w:rFonts w:ascii="Times New Roman" w:hAnsi="Times New Roman"/>
                <w:sz w:val="24"/>
                <w:szCs w:val="24"/>
                <w:lang w:val="uk-UA"/>
              </w:rPr>
              <w:t>Юридичний департамент</w:t>
            </w:r>
          </w:p>
        </w:tc>
        <w:tc>
          <w:tcPr>
            <w:tcW w:w="3680" w:type="dxa"/>
          </w:tcPr>
          <w:p w:rsidR="00F65791" w:rsidRPr="00DB60C6" w:rsidRDefault="00DB60C6" w:rsidP="00E167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167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29FB" w:rsidRPr="00691A14" w:rsidTr="009E5217">
        <w:tc>
          <w:tcPr>
            <w:tcW w:w="5665" w:type="dxa"/>
          </w:tcPr>
          <w:p w:rsidR="004B29FB" w:rsidRPr="00B53491" w:rsidRDefault="00A62F59" w:rsidP="00DC44D1">
            <w:pPr>
              <w:rPr>
                <w:rFonts w:ascii="Times New Roman" w:hAnsi="Times New Roman"/>
                <w:sz w:val="24"/>
                <w:szCs w:val="24"/>
              </w:rPr>
            </w:pPr>
            <w:r w:rsidRPr="00B53491">
              <w:rPr>
                <w:rFonts w:ascii="Times New Roman" w:hAnsi="Times New Roman"/>
                <w:sz w:val="24"/>
                <w:szCs w:val="24"/>
              </w:rPr>
              <w:t>Департамент міжбюджетних відносин та видатків місцевих бюджетів</w:t>
            </w:r>
          </w:p>
        </w:tc>
        <w:tc>
          <w:tcPr>
            <w:tcW w:w="3680" w:type="dxa"/>
          </w:tcPr>
          <w:p w:rsidR="004B29FB" w:rsidRPr="00C72835" w:rsidRDefault="00C72835" w:rsidP="004406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017A" w:rsidRPr="00691A14" w:rsidTr="009E5217">
        <w:tc>
          <w:tcPr>
            <w:tcW w:w="5665" w:type="dxa"/>
          </w:tcPr>
          <w:p w:rsidR="003C017A" w:rsidRPr="003C017A" w:rsidRDefault="003C017A">
            <w:pPr>
              <w:rPr>
                <w:rFonts w:ascii="Times New Roman" w:hAnsi="Times New Roman"/>
                <w:sz w:val="24"/>
                <w:szCs w:val="24"/>
              </w:rPr>
            </w:pPr>
            <w:r w:rsidRPr="003C017A">
              <w:rPr>
                <w:rFonts w:ascii="Times New Roman" w:hAnsi="Times New Roman"/>
                <w:sz w:val="24"/>
                <w:szCs w:val="24"/>
              </w:rPr>
              <w:t>Управління ліквідності та казначейських операцій</w:t>
            </w:r>
          </w:p>
        </w:tc>
        <w:tc>
          <w:tcPr>
            <w:tcW w:w="3680" w:type="dxa"/>
          </w:tcPr>
          <w:p w:rsidR="003C017A" w:rsidRPr="00DB60C6" w:rsidRDefault="00AC2AA3" w:rsidP="003C01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4B29FB" w:rsidRPr="00691A14" w:rsidTr="009E5217">
        <w:tc>
          <w:tcPr>
            <w:tcW w:w="5665" w:type="dxa"/>
          </w:tcPr>
          <w:p w:rsidR="004B29FB" w:rsidRPr="007C39DF" w:rsidRDefault="004B29FB" w:rsidP="002E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DF">
              <w:rPr>
                <w:rFonts w:ascii="Times New Roman" w:hAnsi="Times New Roman"/>
                <w:sz w:val="24"/>
                <w:szCs w:val="24"/>
              </w:rPr>
              <w:t>Управління бюджетних надходжень та електронного адміністрування податків</w:t>
            </w:r>
          </w:p>
        </w:tc>
        <w:tc>
          <w:tcPr>
            <w:tcW w:w="3680" w:type="dxa"/>
          </w:tcPr>
          <w:p w:rsidR="004B29FB" w:rsidRPr="00DB60C6" w:rsidRDefault="00DB60C6" w:rsidP="004406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4B29FB" w:rsidRPr="00691A14" w:rsidTr="009E5217">
        <w:tc>
          <w:tcPr>
            <w:tcW w:w="5665" w:type="dxa"/>
          </w:tcPr>
          <w:p w:rsidR="004B29FB" w:rsidRPr="007C39DF" w:rsidRDefault="004B29FB" w:rsidP="002E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DF">
              <w:rPr>
                <w:rFonts w:ascii="Times New Roman" w:hAnsi="Times New Roman"/>
                <w:sz w:val="24"/>
                <w:szCs w:val="24"/>
              </w:rPr>
              <w:t>Управління обслуговування розпорядників коштів та інших клієнтів</w:t>
            </w:r>
          </w:p>
        </w:tc>
        <w:tc>
          <w:tcPr>
            <w:tcW w:w="3680" w:type="dxa"/>
          </w:tcPr>
          <w:p w:rsidR="004B29FB" w:rsidRPr="00DB60C6" w:rsidRDefault="00DB60C6" w:rsidP="007A34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4B29FB" w:rsidRPr="00691A14" w:rsidTr="009E5217">
        <w:tc>
          <w:tcPr>
            <w:tcW w:w="5665" w:type="dxa"/>
          </w:tcPr>
          <w:p w:rsidR="004B29FB" w:rsidRPr="007C39DF" w:rsidRDefault="004B29FB" w:rsidP="002E64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9D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консолідованої звітності</w:t>
            </w:r>
          </w:p>
        </w:tc>
        <w:tc>
          <w:tcPr>
            <w:tcW w:w="3680" w:type="dxa"/>
          </w:tcPr>
          <w:p w:rsidR="004B29FB" w:rsidRPr="00DB60C6" w:rsidRDefault="00DB60C6" w:rsidP="00B53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4B29FB" w:rsidRPr="00691A14" w:rsidTr="009E5217">
        <w:tc>
          <w:tcPr>
            <w:tcW w:w="5665" w:type="dxa"/>
          </w:tcPr>
          <w:p w:rsidR="004B29FB" w:rsidRPr="007C39DF" w:rsidRDefault="004B29FB" w:rsidP="002E64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9D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бухгалтерського обліку операцій державного бюджету</w:t>
            </w:r>
          </w:p>
        </w:tc>
        <w:tc>
          <w:tcPr>
            <w:tcW w:w="3680" w:type="dxa"/>
          </w:tcPr>
          <w:p w:rsidR="004B29FB" w:rsidRPr="00DB60C6" w:rsidRDefault="00DB60C6" w:rsidP="007A34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C613FC" w:rsidRPr="00691A14" w:rsidTr="009E5217">
        <w:tc>
          <w:tcPr>
            <w:tcW w:w="5665" w:type="dxa"/>
          </w:tcPr>
          <w:p w:rsidR="00C613FC" w:rsidRPr="007C39DF" w:rsidRDefault="00C613FC" w:rsidP="002E64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методології </w:t>
            </w:r>
            <w:r w:rsidR="00357D21">
              <w:rPr>
                <w:rFonts w:ascii="Times New Roman" w:hAnsi="Times New Roman"/>
                <w:sz w:val="24"/>
                <w:szCs w:val="24"/>
                <w:lang w:val="uk-UA"/>
              </w:rPr>
              <w:t>з обслуговування бюджетів, бухгалтерського обліку, звітності та розвитку Казначейства</w:t>
            </w:r>
          </w:p>
        </w:tc>
        <w:tc>
          <w:tcPr>
            <w:tcW w:w="3680" w:type="dxa"/>
          </w:tcPr>
          <w:p w:rsidR="00C613FC" w:rsidRPr="00DB60C6" w:rsidRDefault="00DB60C6" w:rsidP="007A34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B29FB" w:rsidRPr="00691A14" w:rsidTr="009E5217">
        <w:tc>
          <w:tcPr>
            <w:tcW w:w="5665" w:type="dxa"/>
          </w:tcPr>
          <w:p w:rsidR="004B29FB" w:rsidRPr="00696683" w:rsidRDefault="00696683" w:rsidP="002E64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Управління фінансової роботи</w:t>
            </w:r>
          </w:p>
        </w:tc>
        <w:tc>
          <w:tcPr>
            <w:tcW w:w="3680" w:type="dxa"/>
          </w:tcPr>
          <w:p w:rsidR="004B29FB" w:rsidRPr="00DB60C6" w:rsidRDefault="00DB60C6" w:rsidP="00C533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65791" w:rsidRPr="00691A14" w:rsidTr="009E5217">
        <w:tc>
          <w:tcPr>
            <w:tcW w:w="5665" w:type="dxa"/>
          </w:tcPr>
          <w:p w:rsidR="00F65791" w:rsidRPr="00F65791" w:rsidRDefault="00F65791" w:rsidP="002E64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791">
              <w:rPr>
                <w:rFonts w:ascii="Times New Roman" w:hAnsi="Times New Roman"/>
                <w:sz w:val="24"/>
                <w:szCs w:val="24"/>
              </w:rPr>
              <w:t>Департамент інформаційних технологій</w:t>
            </w:r>
          </w:p>
        </w:tc>
        <w:tc>
          <w:tcPr>
            <w:tcW w:w="3680" w:type="dxa"/>
          </w:tcPr>
          <w:p w:rsidR="00F65791" w:rsidRPr="00696683" w:rsidRDefault="00C72835" w:rsidP="007A34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224B3" w:rsidRPr="00691A14" w:rsidTr="009E5217">
        <w:tc>
          <w:tcPr>
            <w:tcW w:w="5665" w:type="dxa"/>
          </w:tcPr>
          <w:p w:rsidR="005224B3" w:rsidRPr="005224B3" w:rsidRDefault="005224B3" w:rsidP="006966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96683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внутрішнього аудиту</w:t>
            </w:r>
          </w:p>
        </w:tc>
        <w:tc>
          <w:tcPr>
            <w:tcW w:w="3680" w:type="dxa"/>
          </w:tcPr>
          <w:p w:rsidR="005224B3" w:rsidRPr="00696683" w:rsidRDefault="00C72835" w:rsidP="007A34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6683" w:rsidRPr="00691A14" w:rsidTr="009E5217">
        <w:tc>
          <w:tcPr>
            <w:tcW w:w="5665" w:type="dxa"/>
          </w:tcPr>
          <w:p w:rsidR="00696683" w:rsidRPr="005224B3" w:rsidRDefault="00696683" w:rsidP="001972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видатків державного бюджету</w:t>
            </w:r>
          </w:p>
        </w:tc>
        <w:tc>
          <w:tcPr>
            <w:tcW w:w="3680" w:type="dxa"/>
          </w:tcPr>
          <w:p w:rsidR="00696683" w:rsidRPr="00DB60C6" w:rsidRDefault="00DB60C6" w:rsidP="007A34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F701A" w:rsidRPr="00691A14" w:rsidTr="009E5217">
        <w:tc>
          <w:tcPr>
            <w:tcW w:w="5665" w:type="dxa"/>
          </w:tcPr>
          <w:p w:rsidR="004F701A" w:rsidRPr="00E55CF7" w:rsidRDefault="004F701A" w:rsidP="00EA6B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CF7">
              <w:rPr>
                <w:rFonts w:ascii="Times New Roman" w:hAnsi="Times New Roman"/>
                <w:sz w:val="24"/>
                <w:szCs w:val="24"/>
                <w:lang w:val="uk-UA"/>
              </w:rPr>
              <w:t>Сектор мережі</w:t>
            </w:r>
          </w:p>
        </w:tc>
        <w:tc>
          <w:tcPr>
            <w:tcW w:w="3680" w:type="dxa"/>
          </w:tcPr>
          <w:p w:rsidR="004F701A" w:rsidRPr="00A23E24" w:rsidRDefault="00C72835" w:rsidP="00EA6B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C72835" w:rsidRPr="00691A14" w:rsidTr="009E5217">
        <w:tc>
          <w:tcPr>
            <w:tcW w:w="5665" w:type="dxa"/>
          </w:tcPr>
          <w:p w:rsidR="00C72835" w:rsidRPr="00E55CF7" w:rsidRDefault="00C72835" w:rsidP="00EA6B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діловодства</w:t>
            </w:r>
          </w:p>
        </w:tc>
        <w:tc>
          <w:tcPr>
            <w:tcW w:w="3680" w:type="dxa"/>
          </w:tcPr>
          <w:p w:rsidR="00C72835" w:rsidRPr="00DB60C6" w:rsidRDefault="00DB60C6" w:rsidP="00EA6B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72835" w:rsidRPr="00691A14" w:rsidTr="009E5217">
        <w:tc>
          <w:tcPr>
            <w:tcW w:w="5665" w:type="dxa"/>
          </w:tcPr>
          <w:p w:rsidR="00C72835" w:rsidRPr="00E55CF7" w:rsidRDefault="00C72835" w:rsidP="00EA6B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680" w:type="dxa"/>
          </w:tcPr>
          <w:p w:rsidR="00C72835" w:rsidRPr="00DB60C6" w:rsidRDefault="00DB60C6" w:rsidP="00EA6B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57B30" w:rsidRPr="001404A6" w:rsidTr="009E5217">
        <w:tc>
          <w:tcPr>
            <w:tcW w:w="5665" w:type="dxa"/>
          </w:tcPr>
          <w:p w:rsidR="00857B30" w:rsidRPr="001404A6" w:rsidRDefault="00857B30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1404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.За темою запиту</w:t>
            </w:r>
          </w:p>
        </w:tc>
        <w:tc>
          <w:tcPr>
            <w:tcW w:w="3680" w:type="dxa"/>
          </w:tcPr>
          <w:p w:rsidR="00857B30" w:rsidRPr="00A23E24" w:rsidRDefault="00DB60C6" w:rsidP="00B534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Правова інформація</w:t>
            </w:r>
          </w:p>
        </w:tc>
        <w:tc>
          <w:tcPr>
            <w:tcW w:w="3680" w:type="dxa"/>
          </w:tcPr>
          <w:p w:rsidR="00857B30" w:rsidRPr="00C53369" w:rsidRDefault="00C53369" w:rsidP="00B53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3680" w:type="dxa"/>
          </w:tcPr>
          <w:p w:rsidR="00857B30" w:rsidRPr="00A23E24" w:rsidRDefault="002309E8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Податкова інформація</w:t>
            </w:r>
          </w:p>
        </w:tc>
        <w:tc>
          <w:tcPr>
            <w:tcW w:w="3680" w:type="dxa"/>
          </w:tcPr>
          <w:p w:rsidR="00857B30" w:rsidRPr="00A23E24" w:rsidRDefault="002309E8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3680" w:type="dxa"/>
          </w:tcPr>
          <w:p w:rsidR="00857B30" w:rsidRPr="00E167B1" w:rsidRDefault="00E167B1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</w:tr>
      <w:tr w:rsidR="00857B30" w:rsidRPr="001404A6" w:rsidTr="009E5217">
        <w:tc>
          <w:tcPr>
            <w:tcW w:w="5665" w:type="dxa"/>
          </w:tcPr>
          <w:p w:rsidR="00857B30" w:rsidRPr="001404A6" w:rsidRDefault="00857B30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1404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.За результатами розгляду</w:t>
            </w:r>
          </w:p>
        </w:tc>
        <w:tc>
          <w:tcPr>
            <w:tcW w:w="3680" w:type="dxa"/>
          </w:tcPr>
          <w:p w:rsidR="00857B30" w:rsidRPr="00A23E24" w:rsidRDefault="00DB60C6" w:rsidP="00B534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Надійшло запитів всього</w:t>
            </w:r>
          </w:p>
        </w:tc>
        <w:tc>
          <w:tcPr>
            <w:tcW w:w="3680" w:type="dxa"/>
          </w:tcPr>
          <w:p w:rsidR="00857B30" w:rsidRPr="00A23E24" w:rsidRDefault="00E167B1" w:rsidP="00B534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358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3680" w:type="dxa"/>
          </w:tcPr>
          <w:p w:rsidR="00857B30" w:rsidRPr="00E167B1" w:rsidRDefault="00E167B1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</w:tr>
      <w:tr w:rsidR="00857B30" w:rsidRPr="00691A14" w:rsidTr="009E5217">
        <w:tc>
          <w:tcPr>
            <w:tcW w:w="5665" w:type="dxa"/>
          </w:tcPr>
          <w:p w:rsidR="00857B30" w:rsidRPr="00691A14" w:rsidRDefault="00857B30" w:rsidP="009E5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 роботі</w:t>
            </w:r>
          </w:p>
        </w:tc>
        <w:tc>
          <w:tcPr>
            <w:tcW w:w="3680" w:type="dxa"/>
          </w:tcPr>
          <w:p w:rsidR="00857B30" w:rsidRPr="00E167B1" w:rsidRDefault="00E167B1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BB156E" w:rsidRDefault="00BB156E"/>
    <w:sectPr w:rsidR="00BB156E" w:rsidSect="00F65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40D0"/>
    <w:multiLevelType w:val="hybridMultilevel"/>
    <w:tmpl w:val="36A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806C0"/>
    <w:multiLevelType w:val="hybridMultilevel"/>
    <w:tmpl w:val="F15C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C01"/>
    <w:rsid w:val="000413CC"/>
    <w:rsid w:val="000B4503"/>
    <w:rsid w:val="000F1BBD"/>
    <w:rsid w:val="00131E5A"/>
    <w:rsid w:val="001404A6"/>
    <w:rsid w:val="00182DD0"/>
    <w:rsid w:val="00197226"/>
    <w:rsid w:val="001A2C01"/>
    <w:rsid w:val="001E7453"/>
    <w:rsid w:val="00217115"/>
    <w:rsid w:val="002309E8"/>
    <w:rsid w:val="00235B74"/>
    <w:rsid w:val="0028460B"/>
    <w:rsid w:val="0029737C"/>
    <w:rsid w:val="002D7434"/>
    <w:rsid w:val="002E64AF"/>
    <w:rsid w:val="002F2F52"/>
    <w:rsid w:val="00322FC6"/>
    <w:rsid w:val="00357D21"/>
    <w:rsid w:val="003A318E"/>
    <w:rsid w:val="003B5C2E"/>
    <w:rsid w:val="003C017A"/>
    <w:rsid w:val="003D4144"/>
    <w:rsid w:val="004406E3"/>
    <w:rsid w:val="004B29FB"/>
    <w:rsid w:val="004D0730"/>
    <w:rsid w:val="004F701A"/>
    <w:rsid w:val="0050118D"/>
    <w:rsid w:val="005132CF"/>
    <w:rsid w:val="005224B3"/>
    <w:rsid w:val="00531E89"/>
    <w:rsid w:val="005579F0"/>
    <w:rsid w:val="005A77A6"/>
    <w:rsid w:val="005B6E79"/>
    <w:rsid w:val="00622662"/>
    <w:rsid w:val="006464A8"/>
    <w:rsid w:val="006643E1"/>
    <w:rsid w:val="0066582A"/>
    <w:rsid w:val="00690FCF"/>
    <w:rsid w:val="00691A14"/>
    <w:rsid w:val="00696683"/>
    <w:rsid w:val="00712991"/>
    <w:rsid w:val="007148BF"/>
    <w:rsid w:val="00740CA9"/>
    <w:rsid w:val="00764BB4"/>
    <w:rsid w:val="00794E05"/>
    <w:rsid w:val="007A34FC"/>
    <w:rsid w:val="007C39DF"/>
    <w:rsid w:val="007D4C79"/>
    <w:rsid w:val="008053C7"/>
    <w:rsid w:val="00857B30"/>
    <w:rsid w:val="00876DD2"/>
    <w:rsid w:val="008777C6"/>
    <w:rsid w:val="00892933"/>
    <w:rsid w:val="008961F6"/>
    <w:rsid w:val="008C186E"/>
    <w:rsid w:val="008E1342"/>
    <w:rsid w:val="0093061E"/>
    <w:rsid w:val="009C083A"/>
    <w:rsid w:val="009E5217"/>
    <w:rsid w:val="00A10358"/>
    <w:rsid w:val="00A239B2"/>
    <w:rsid w:val="00A23E24"/>
    <w:rsid w:val="00A62F59"/>
    <w:rsid w:val="00A661A2"/>
    <w:rsid w:val="00AA1F20"/>
    <w:rsid w:val="00AC2AA3"/>
    <w:rsid w:val="00B168D7"/>
    <w:rsid w:val="00B51990"/>
    <w:rsid w:val="00B53491"/>
    <w:rsid w:val="00BB156E"/>
    <w:rsid w:val="00BD4D6D"/>
    <w:rsid w:val="00C45681"/>
    <w:rsid w:val="00C53369"/>
    <w:rsid w:val="00C613FC"/>
    <w:rsid w:val="00C67ABB"/>
    <w:rsid w:val="00C72835"/>
    <w:rsid w:val="00C80A79"/>
    <w:rsid w:val="00C914CC"/>
    <w:rsid w:val="00C94408"/>
    <w:rsid w:val="00CA23EA"/>
    <w:rsid w:val="00CC5BD3"/>
    <w:rsid w:val="00CD1208"/>
    <w:rsid w:val="00D87550"/>
    <w:rsid w:val="00DB20B9"/>
    <w:rsid w:val="00DB60C6"/>
    <w:rsid w:val="00DC44D1"/>
    <w:rsid w:val="00DF1A2B"/>
    <w:rsid w:val="00E167B1"/>
    <w:rsid w:val="00E55CF7"/>
    <w:rsid w:val="00E6301F"/>
    <w:rsid w:val="00E67C95"/>
    <w:rsid w:val="00EA6B6A"/>
    <w:rsid w:val="00EB1876"/>
    <w:rsid w:val="00EB5097"/>
    <w:rsid w:val="00F654E9"/>
    <w:rsid w:val="00F65791"/>
    <w:rsid w:val="00FA7001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1F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E6301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2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HP Inc.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Khominich</dc:creator>
  <cp:keywords/>
  <dc:description/>
  <cp:lastModifiedBy>2800-polishukM</cp:lastModifiedBy>
  <cp:revision>2</cp:revision>
  <cp:lastPrinted>2021-04-07T11:48:00Z</cp:lastPrinted>
  <dcterms:created xsi:type="dcterms:W3CDTF">2021-05-06T08:05:00Z</dcterms:created>
  <dcterms:modified xsi:type="dcterms:W3CDTF">2021-05-06T08:05:00Z</dcterms:modified>
</cp:coreProperties>
</file>