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9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010ED9" w:rsidRPr="00204038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010ED9" w:rsidRPr="00204038" w:rsidRDefault="00010ED9" w:rsidP="00010ED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10ED9" w:rsidRPr="00204038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B587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BF7">
        <w:rPr>
          <w:rFonts w:ascii="Times New Roman" w:eastAsia="Times New Roman" w:hAnsi="Times New Roman"/>
          <w:sz w:val="24"/>
          <w:szCs w:val="24"/>
          <w:lang w:eastAsia="ru-RU"/>
        </w:rPr>
        <w:t xml:space="preserve">Єніна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Євген</w:t>
      </w:r>
      <w:r w:rsidR="00023BF7">
        <w:rPr>
          <w:rFonts w:ascii="Times New Roman" w:eastAsia="Times New Roman" w:hAnsi="Times New Roman"/>
          <w:sz w:val="24"/>
          <w:szCs w:val="24"/>
          <w:lang w:eastAsia="ru-RU"/>
        </w:rPr>
        <w:t>ія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010ED9" w:rsidRPr="00DB1037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proofErr w:type="spellStart"/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 xml:space="preserve"> 09310000-5 ‒ Електрична енергія (Електрична енергія).</w:t>
      </w:r>
    </w:p>
    <w:p w:rsidR="00010ED9" w:rsidRPr="00DB1037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ED9" w:rsidRPr="00533F54" w:rsidRDefault="00010ED9" w:rsidP="00533F54">
      <w:pPr>
        <w:pStyle w:val="a3"/>
        <w:tabs>
          <w:tab w:val="left" w:pos="851"/>
        </w:tabs>
        <w:spacing w:after="0" w:line="240" w:lineRule="auto"/>
        <w:ind w:left="425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>3. Ідентифікатор закупівлі:</w:t>
      </w:r>
      <w:r w:rsidR="005E7B3E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3F54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>UA-</w:t>
      </w:r>
      <w:r w:rsidR="00533F54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98504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  <w:r w:rsidR="00533F54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98504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06</w:t>
      </w:r>
      <w:r w:rsidR="00135C2D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98504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30</w:t>
      </w:r>
      <w:r w:rsidR="00135C2D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-0</w:t>
      </w:r>
      <w:r w:rsidR="0098504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0</w:t>
      </w:r>
      <w:r w:rsidR="00135C2D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98504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102</w:t>
      </w:r>
      <w:r w:rsidR="00533F54" w:rsidRPr="00985048">
        <w:rPr>
          <w:rFonts w:ascii="Times New Roman" w:eastAsia="Times New Roman" w:hAnsi="Times New Roman"/>
          <w:b/>
          <w:sz w:val="24"/>
          <w:szCs w:val="24"/>
          <w:lang w:eastAsia="ru-RU"/>
        </w:rPr>
        <w:t>-a</w:t>
      </w:r>
    </w:p>
    <w:p w:rsidR="00010ED9" w:rsidRPr="00DB1037" w:rsidRDefault="00533F54" w:rsidP="00533F54">
      <w:pPr>
        <w:pStyle w:val="a3"/>
        <w:tabs>
          <w:tab w:val="left" w:pos="414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10ED9" w:rsidRPr="00080BFF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E2FB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ED9" w:rsidRPr="00204038" w:rsidRDefault="00010ED9" w:rsidP="0001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C2" w:rsidRDefault="00235EC2" w:rsidP="00235EC2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Очікувана вартість предмета закупівлі </w:t>
      </w:r>
      <w:r w:rsidR="00E843CA">
        <w:rPr>
          <w:rFonts w:ascii="Times New Roman" w:eastAsia="Times New Roman" w:hAnsi="Times New Roman"/>
          <w:b/>
          <w:sz w:val="24"/>
          <w:szCs w:val="24"/>
          <w:lang w:eastAsia="ru-RU"/>
        </w:rPr>
        <w:t>20.07-31.12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р</w:t>
      </w:r>
      <w:r w:rsidR="00E843C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66EED" w:rsidRPr="0098504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491664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грн. з ПДВ.</w:t>
      </w:r>
    </w:p>
    <w:p w:rsidR="00235EC2" w:rsidRDefault="00235EC2" w:rsidP="0023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C2" w:rsidRDefault="00235EC2" w:rsidP="00235EC2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Обґрунтування очікуваної вартості предмета закупівлі:</w:t>
      </w:r>
    </w:p>
    <w:p w:rsidR="00235EC2" w:rsidRDefault="00235EC2" w:rsidP="00235E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35EC2" w:rsidRDefault="00235EC2" w:rsidP="00235EC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>Згідно з методом порівняння ринкових цін Методики проведено розрахунок очікуваної вартості закупівлі електричної енергії з використанням цін,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10" w:type="dxa"/>
        <w:tblInd w:w="-34" w:type="dxa"/>
        <w:tblLayout w:type="fixed"/>
        <w:tblLook w:val="04A0"/>
      </w:tblPr>
      <w:tblGrid>
        <w:gridCol w:w="3061"/>
        <w:gridCol w:w="2341"/>
        <w:gridCol w:w="1161"/>
        <w:gridCol w:w="1111"/>
        <w:gridCol w:w="123"/>
        <w:gridCol w:w="292"/>
        <w:gridCol w:w="2021"/>
      </w:tblGrid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 w:rsidP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r w:rsid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7E14E3" w:rsidRDefault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4,7642</w:t>
            </w:r>
          </w:p>
        </w:tc>
      </w:tr>
      <w:tr w:rsidR="00235EC2" w:rsidTr="00235EC2">
        <w:trPr>
          <w:trHeight w:val="36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10 %,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7E14E3" w:rsidRDefault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Pr="007E14E3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7E14E3" w:rsidRDefault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5,261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E843CA" w:rsidRDefault="00235EC2" w:rsidP="00E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E8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68623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E843CA" w:rsidRDefault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5,94723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Pr="007E14E3" w:rsidRDefault="007E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7,136676</w:t>
            </w:r>
          </w:p>
        </w:tc>
      </w:tr>
      <w:tr w:rsidR="00235EC2" w:rsidTr="00235EC2">
        <w:trPr>
          <w:trHeight w:val="285"/>
        </w:trPr>
        <w:tc>
          <w:tcPr>
            <w:tcW w:w="306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34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6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1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5" w:type="dxa"/>
            <w:gridSpan w:val="2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235EC2" w:rsidTr="00235EC2">
        <w:trPr>
          <w:trHeight w:val="435"/>
        </w:trPr>
        <w:tc>
          <w:tcPr>
            <w:tcW w:w="7797" w:type="dxa"/>
            <w:gridSpan w:val="5"/>
          </w:tcPr>
          <w:p w:rsidR="00235EC2" w:rsidRPr="005C172C" w:rsidRDefault="00235EC2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  <w:p w:rsidR="00235EC2" w:rsidRPr="005C172C" w:rsidRDefault="00235EC2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EC2" w:rsidRDefault="00235EC2" w:rsidP="00266EED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= (</w:t>
            </w:r>
            <w:r w:rsid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68893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5.24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*(1+ 0,4/100) + </w:t>
            </w:r>
            <w:r w:rsid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68893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0.6</w:t>
            </w:r>
            <w:r w:rsid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8623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)*1,2 =</w:t>
            </w:r>
            <w:r w:rsidR="0026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6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491663.71</w:t>
            </w:r>
            <w:r w:rsidRPr="005C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1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C1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2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</w:tbl>
    <w:p w:rsidR="00235EC2" w:rsidRDefault="00235EC2" w:rsidP="00235EC2">
      <w:pPr>
        <w:rPr>
          <w:rFonts w:ascii="Times New Roman" w:hAnsi="Times New Roman" w:cs="Times New Roman"/>
          <w:sz w:val="24"/>
          <w:szCs w:val="24"/>
        </w:rPr>
      </w:pPr>
    </w:p>
    <w:p w:rsidR="0085722A" w:rsidRPr="00010ED9" w:rsidRDefault="0085722A" w:rsidP="00235EC2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85722A" w:rsidRPr="00010ED9" w:rsidSect="009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357"/>
    <w:rsid w:val="00010ED9"/>
    <w:rsid w:val="00023BF7"/>
    <w:rsid w:val="000C6D8F"/>
    <w:rsid w:val="001150C3"/>
    <w:rsid w:val="00135C2D"/>
    <w:rsid w:val="0017102E"/>
    <w:rsid w:val="00227B98"/>
    <w:rsid w:val="00235EC2"/>
    <w:rsid w:val="00252357"/>
    <w:rsid w:val="00266EED"/>
    <w:rsid w:val="002B150B"/>
    <w:rsid w:val="00357018"/>
    <w:rsid w:val="003D414D"/>
    <w:rsid w:val="003F4056"/>
    <w:rsid w:val="00436135"/>
    <w:rsid w:val="005318F6"/>
    <w:rsid w:val="00533F54"/>
    <w:rsid w:val="00537321"/>
    <w:rsid w:val="005C172C"/>
    <w:rsid w:val="005E7B3E"/>
    <w:rsid w:val="00665DE4"/>
    <w:rsid w:val="007238E3"/>
    <w:rsid w:val="007E14E3"/>
    <w:rsid w:val="0085722A"/>
    <w:rsid w:val="00876920"/>
    <w:rsid w:val="009249CA"/>
    <w:rsid w:val="00985048"/>
    <w:rsid w:val="009856EE"/>
    <w:rsid w:val="009A20D7"/>
    <w:rsid w:val="00AD2C39"/>
    <w:rsid w:val="00AF5704"/>
    <w:rsid w:val="00B4537B"/>
    <w:rsid w:val="00C344D9"/>
    <w:rsid w:val="00C87464"/>
    <w:rsid w:val="00D47C62"/>
    <w:rsid w:val="00D97683"/>
    <w:rsid w:val="00DB1037"/>
    <w:rsid w:val="00DD2022"/>
    <w:rsid w:val="00E843CA"/>
    <w:rsid w:val="00E975DB"/>
    <w:rsid w:val="00F520A9"/>
    <w:rsid w:val="00F9507D"/>
    <w:rsid w:val="00FC6355"/>
    <w:rsid w:val="00FC79F6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235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252357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2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2000-novikovv</dc:creator>
  <cp:keywords/>
  <dc:description/>
  <cp:lastModifiedBy>2000-novikovv</cp:lastModifiedBy>
  <cp:revision>21</cp:revision>
  <dcterms:created xsi:type="dcterms:W3CDTF">2024-09-06T09:04:00Z</dcterms:created>
  <dcterms:modified xsi:type="dcterms:W3CDTF">2025-06-30T14:10:00Z</dcterms:modified>
</cp:coreProperties>
</file>