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E5" w:rsidRPr="00C15DCF" w:rsidRDefault="006D25E5">
      <w:pPr>
        <w:spacing w:line="1" w:lineRule="exact"/>
      </w:pPr>
    </w:p>
    <w:p w:rsidR="0072719D" w:rsidRPr="00BE2FAA" w:rsidRDefault="007B16F3" w:rsidP="0070611C">
      <w:pPr>
        <w:pStyle w:val="a4"/>
        <w:spacing w:line="276" w:lineRule="auto"/>
        <w:jc w:val="center"/>
        <w:rPr>
          <w:b/>
          <w:bCs/>
          <w:sz w:val="24"/>
          <w:szCs w:val="24"/>
        </w:rPr>
      </w:pPr>
      <w:r w:rsidRPr="00BE2FAA">
        <w:rPr>
          <w:b/>
          <w:bCs/>
          <w:sz w:val="24"/>
          <w:szCs w:val="24"/>
        </w:rPr>
        <w:t>Обґрунтування технічних та якісних характеристик предмета закупівлі</w:t>
      </w:r>
      <w:r w:rsidR="0072719D" w:rsidRPr="00BE2FAA">
        <w:rPr>
          <w:b/>
          <w:bCs/>
          <w:sz w:val="24"/>
          <w:szCs w:val="24"/>
        </w:rPr>
        <w:t>,</w:t>
      </w:r>
    </w:p>
    <w:p w:rsidR="00482E25" w:rsidRPr="00BE2FAA" w:rsidRDefault="00E211C6" w:rsidP="0070611C">
      <w:pPr>
        <w:pStyle w:val="a4"/>
        <w:spacing w:line="276" w:lineRule="auto"/>
        <w:jc w:val="center"/>
        <w:rPr>
          <w:b/>
          <w:bCs/>
          <w:sz w:val="24"/>
          <w:szCs w:val="24"/>
        </w:rPr>
      </w:pPr>
      <w:r w:rsidRPr="00BE2FAA">
        <w:rPr>
          <w:b/>
          <w:bCs/>
          <w:sz w:val="24"/>
          <w:szCs w:val="24"/>
        </w:rPr>
        <w:t>розміру</w:t>
      </w:r>
      <w:r w:rsidR="0072719D" w:rsidRPr="00BE2FAA">
        <w:rPr>
          <w:b/>
          <w:bCs/>
          <w:sz w:val="24"/>
          <w:szCs w:val="24"/>
        </w:rPr>
        <w:t xml:space="preserve"> бюджетного призначення, очікуваної вартості предмета закупівлі</w:t>
      </w:r>
    </w:p>
    <w:p w:rsidR="0072719D" w:rsidRPr="00BE2FAA" w:rsidRDefault="0072719D" w:rsidP="0070611C">
      <w:pPr>
        <w:pStyle w:val="a4"/>
        <w:spacing w:line="240" w:lineRule="auto"/>
        <w:jc w:val="center"/>
        <w:rPr>
          <w:bCs/>
          <w:sz w:val="24"/>
          <w:szCs w:val="24"/>
        </w:rPr>
      </w:pPr>
      <w:r w:rsidRPr="00BE2FAA">
        <w:rPr>
          <w:bCs/>
          <w:sz w:val="24"/>
          <w:szCs w:val="24"/>
        </w:rPr>
        <w:t xml:space="preserve">(відповідно до пункту </w:t>
      </w:r>
      <w:r w:rsidR="00DF785C" w:rsidRPr="00BE2FAA">
        <w:rPr>
          <w:bCs/>
          <w:sz w:val="24"/>
          <w:szCs w:val="24"/>
        </w:rPr>
        <w:t>4</w:t>
      </w:r>
      <w:r w:rsidRPr="00BE2FAA">
        <w:rPr>
          <w:bCs/>
          <w:sz w:val="24"/>
          <w:szCs w:val="24"/>
          <w:vertAlign w:val="superscript"/>
        </w:rPr>
        <w:t>1</w:t>
      </w:r>
      <w:r w:rsidRPr="00BE2FAA">
        <w:rPr>
          <w:bCs/>
          <w:sz w:val="24"/>
          <w:szCs w:val="24"/>
        </w:rPr>
        <w:t xml:space="preserve"> постанови КМУ від 11.10.2016 №710 «Про ефективне використання державних коштів»</w:t>
      </w:r>
      <w:r w:rsidR="008C0044" w:rsidRPr="00BE2FAA">
        <w:rPr>
          <w:bCs/>
          <w:sz w:val="24"/>
          <w:szCs w:val="24"/>
        </w:rPr>
        <w:t xml:space="preserve"> (зі змінами</w:t>
      </w:r>
      <w:r w:rsidRPr="00BE2FAA">
        <w:rPr>
          <w:bCs/>
          <w:sz w:val="24"/>
          <w:szCs w:val="24"/>
        </w:rPr>
        <w:t>)</w:t>
      </w:r>
    </w:p>
    <w:p w:rsidR="0070611C" w:rsidRPr="00BE2FAA" w:rsidRDefault="0070611C" w:rsidP="0070611C">
      <w:pPr>
        <w:pStyle w:val="a4"/>
        <w:spacing w:line="240" w:lineRule="auto"/>
        <w:jc w:val="center"/>
        <w:rPr>
          <w:sz w:val="24"/>
          <w:szCs w:val="24"/>
        </w:rPr>
      </w:pPr>
    </w:p>
    <w:p w:rsidR="008816E5" w:rsidRPr="00BE2FAA" w:rsidRDefault="008816E5" w:rsidP="00E76ADA">
      <w:pPr>
        <w:pStyle w:val="a4"/>
        <w:numPr>
          <w:ilvl w:val="0"/>
          <w:numId w:val="3"/>
        </w:numPr>
        <w:spacing w:after="140"/>
        <w:ind w:left="0" w:firstLine="0"/>
        <w:jc w:val="both"/>
        <w:rPr>
          <w:b/>
          <w:sz w:val="24"/>
          <w:szCs w:val="24"/>
        </w:rPr>
      </w:pPr>
      <w:r w:rsidRPr="00BE2FAA">
        <w:rPr>
          <w:b/>
          <w:sz w:val="24"/>
          <w:szCs w:val="24"/>
        </w:rPr>
        <w:t xml:space="preserve">Найменування, місцезнаходження та </w:t>
      </w:r>
      <w:proofErr w:type="spellStart"/>
      <w:r w:rsidRPr="00BE2FAA">
        <w:rPr>
          <w:b/>
          <w:sz w:val="24"/>
          <w:szCs w:val="24"/>
        </w:rPr>
        <w:t>індентифікаційний</w:t>
      </w:r>
      <w:proofErr w:type="spellEnd"/>
      <w:r w:rsidRPr="00BE2FAA">
        <w:rPr>
          <w:b/>
          <w:sz w:val="24"/>
          <w:szCs w:val="24"/>
        </w:rPr>
        <w:t xml:space="preserve"> код замовника в Єдиному державному реєстрі юридичних осіб, фізичних осіб-підприємництва громадських формувань</w:t>
      </w:r>
      <w:r w:rsidR="00697EA6" w:rsidRPr="00BE2FAA">
        <w:rPr>
          <w:b/>
          <w:sz w:val="24"/>
          <w:szCs w:val="24"/>
        </w:rPr>
        <w:t>, його категорія</w:t>
      </w:r>
      <w:r w:rsidRPr="00BE2FAA">
        <w:rPr>
          <w:b/>
          <w:sz w:val="24"/>
          <w:szCs w:val="24"/>
        </w:rPr>
        <w:t>:</w:t>
      </w:r>
    </w:p>
    <w:p w:rsidR="00697EA6" w:rsidRPr="00BE2FAA" w:rsidRDefault="00591DEE" w:rsidP="002036CC">
      <w:pPr>
        <w:pStyle w:val="a4"/>
        <w:spacing w:line="240" w:lineRule="auto"/>
        <w:ind w:left="567"/>
        <w:rPr>
          <w:sz w:val="24"/>
          <w:szCs w:val="24"/>
        </w:rPr>
      </w:pPr>
      <w:r w:rsidRPr="00BE2FAA">
        <w:rPr>
          <w:sz w:val="24"/>
          <w:szCs w:val="24"/>
        </w:rPr>
        <w:t>Головне управління Державної казначейської служби України у Закарпатській області</w:t>
      </w:r>
      <w:r w:rsidR="00697EA6" w:rsidRPr="00BE2FAA">
        <w:rPr>
          <w:sz w:val="24"/>
          <w:szCs w:val="24"/>
        </w:rPr>
        <w:t>;</w:t>
      </w:r>
    </w:p>
    <w:p w:rsidR="00697EA6" w:rsidRPr="00BE2FAA" w:rsidRDefault="00697EA6" w:rsidP="002036CC">
      <w:pPr>
        <w:pStyle w:val="a4"/>
        <w:spacing w:line="240" w:lineRule="auto"/>
        <w:ind w:left="567"/>
        <w:rPr>
          <w:sz w:val="24"/>
          <w:szCs w:val="24"/>
        </w:rPr>
      </w:pPr>
      <w:r w:rsidRPr="00BE2FAA">
        <w:rPr>
          <w:sz w:val="24"/>
          <w:szCs w:val="24"/>
        </w:rPr>
        <w:t>вул. П.Мирного 2а, м Ужгород</w:t>
      </w:r>
      <w:r w:rsidR="00591DEE" w:rsidRPr="00BE2FAA">
        <w:rPr>
          <w:sz w:val="24"/>
          <w:szCs w:val="24"/>
        </w:rPr>
        <w:t xml:space="preserve">, </w:t>
      </w:r>
      <w:r w:rsidR="007C20EC" w:rsidRPr="00BE2FAA">
        <w:rPr>
          <w:sz w:val="24"/>
          <w:szCs w:val="24"/>
        </w:rPr>
        <w:t xml:space="preserve">Закарпатська обл., </w:t>
      </w:r>
      <w:r w:rsidRPr="00BE2FAA">
        <w:rPr>
          <w:sz w:val="24"/>
          <w:szCs w:val="24"/>
        </w:rPr>
        <w:t>88000;</w:t>
      </w:r>
    </w:p>
    <w:p w:rsidR="00697EA6" w:rsidRPr="00BE2FAA" w:rsidRDefault="00697EA6" w:rsidP="002036CC">
      <w:pPr>
        <w:pStyle w:val="a4"/>
        <w:spacing w:line="240" w:lineRule="auto"/>
        <w:ind w:left="567"/>
        <w:rPr>
          <w:sz w:val="24"/>
          <w:szCs w:val="24"/>
        </w:rPr>
      </w:pPr>
      <w:r w:rsidRPr="00BE2FAA">
        <w:rPr>
          <w:sz w:val="24"/>
          <w:szCs w:val="24"/>
        </w:rPr>
        <w:t>код ЄДРПОУ -  37975895</w:t>
      </w:r>
      <w:r w:rsidR="003C4F4D" w:rsidRPr="00BE2FAA">
        <w:rPr>
          <w:sz w:val="24"/>
          <w:szCs w:val="24"/>
        </w:rPr>
        <w:t>;</w:t>
      </w:r>
    </w:p>
    <w:p w:rsidR="006D25E5" w:rsidRPr="00BE2FAA" w:rsidRDefault="00697EA6" w:rsidP="002036CC">
      <w:pPr>
        <w:pStyle w:val="a4"/>
        <w:ind w:left="567"/>
        <w:rPr>
          <w:sz w:val="24"/>
          <w:szCs w:val="24"/>
        </w:rPr>
      </w:pPr>
      <w:r w:rsidRPr="00BE2FAA">
        <w:rPr>
          <w:sz w:val="24"/>
          <w:szCs w:val="24"/>
        </w:rPr>
        <w:t>категорія замовника – орган державної влади.</w:t>
      </w:r>
      <w:r w:rsidR="007B16F3" w:rsidRPr="00BE2FAA">
        <w:rPr>
          <w:sz w:val="24"/>
          <w:szCs w:val="24"/>
        </w:rPr>
        <w:t xml:space="preserve"> </w:t>
      </w:r>
      <w:r w:rsidR="00591DEE" w:rsidRPr="00BE2FAA">
        <w:rPr>
          <w:sz w:val="24"/>
          <w:szCs w:val="24"/>
        </w:rPr>
        <w:t xml:space="preserve"> </w:t>
      </w:r>
    </w:p>
    <w:p w:rsidR="00CA1AEF" w:rsidRPr="00BE2FAA" w:rsidRDefault="00D244A5" w:rsidP="00E76ADA">
      <w:pPr>
        <w:pStyle w:val="a4"/>
        <w:numPr>
          <w:ilvl w:val="0"/>
          <w:numId w:val="3"/>
        </w:numPr>
        <w:spacing w:after="140" w:line="257" w:lineRule="auto"/>
        <w:ind w:left="0" w:firstLine="0"/>
        <w:jc w:val="both"/>
        <w:rPr>
          <w:b/>
          <w:bCs/>
          <w:sz w:val="24"/>
          <w:szCs w:val="24"/>
        </w:rPr>
      </w:pPr>
      <w:r w:rsidRPr="00BE2FAA">
        <w:rPr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</w:t>
      </w:r>
      <w:r w:rsidR="00361C70" w:rsidRPr="00BE2FAA">
        <w:rPr>
          <w:b/>
          <w:bCs/>
          <w:sz w:val="24"/>
          <w:szCs w:val="24"/>
        </w:rPr>
        <w:t xml:space="preserve"> такі відомості повинні зазначатися стосовно кожного лота</w:t>
      </w:r>
      <w:r w:rsidRPr="00BE2FAA">
        <w:rPr>
          <w:b/>
          <w:bCs/>
          <w:sz w:val="24"/>
          <w:szCs w:val="24"/>
        </w:rPr>
        <w:t>) та назви відповідних класифікаторів предмета закупівлі і частин предмета закупівлі (лотів) за (наявності):</w:t>
      </w:r>
      <w:r w:rsidR="00CA1AEF" w:rsidRPr="00BE2FAA">
        <w:rPr>
          <w:b/>
          <w:bCs/>
          <w:sz w:val="24"/>
          <w:szCs w:val="24"/>
        </w:rPr>
        <w:t xml:space="preserve"> </w:t>
      </w:r>
    </w:p>
    <w:p w:rsidR="0062148E" w:rsidRPr="0062148E" w:rsidRDefault="00A83055" w:rsidP="0062148E">
      <w:pPr>
        <w:pStyle w:val="a5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21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198" w:rsidRPr="0062148E">
        <w:rPr>
          <w:rFonts w:ascii="Times New Roman" w:hAnsi="Times New Roman"/>
          <w:sz w:val="24"/>
          <w:szCs w:val="24"/>
        </w:rPr>
        <w:t>Електрична</w:t>
      </w:r>
      <w:proofErr w:type="spellEnd"/>
      <w:r w:rsidR="00804198" w:rsidRPr="00621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198" w:rsidRPr="0062148E">
        <w:rPr>
          <w:rFonts w:ascii="Times New Roman" w:hAnsi="Times New Roman"/>
          <w:sz w:val="24"/>
          <w:szCs w:val="24"/>
        </w:rPr>
        <w:t>енергія</w:t>
      </w:r>
      <w:proofErr w:type="spellEnd"/>
      <w:r w:rsidR="00525B4F" w:rsidRPr="0062148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62148E" w:rsidRPr="006214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(код </w:t>
      </w:r>
      <w:proofErr w:type="spellStart"/>
      <w:r w:rsidR="0062148E" w:rsidRPr="006214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ДК</w:t>
      </w:r>
      <w:proofErr w:type="spellEnd"/>
      <w:r w:rsidR="0062148E" w:rsidRPr="006214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021:2015 - 09310000-5-Електрична енергія).</w:t>
      </w:r>
    </w:p>
    <w:p w:rsidR="00937922" w:rsidRPr="00BE2FAA" w:rsidRDefault="0062148E" w:rsidP="0062148E">
      <w:pPr>
        <w:pStyle w:val="a4"/>
        <w:spacing w:after="140" w:line="257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3</w:t>
      </w:r>
      <w:r w:rsidRPr="0062148E">
        <w:rPr>
          <w:b/>
          <w:bCs/>
          <w:sz w:val="24"/>
          <w:szCs w:val="24"/>
        </w:rPr>
        <w:t>.</w:t>
      </w:r>
      <w:r w:rsidR="00CA1AEF" w:rsidRPr="00BE2F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       </w:t>
      </w:r>
      <w:r w:rsidR="00430764" w:rsidRPr="00BE2FAA">
        <w:rPr>
          <w:b/>
          <w:bCs/>
          <w:sz w:val="24"/>
          <w:szCs w:val="24"/>
        </w:rPr>
        <w:t>Ідентифікатор закупівлі</w:t>
      </w:r>
      <w:r w:rsidR="00937922" w:rsidRPr="00BE2FAA">
        <w:rPr>
          <w:b/>
          <w:bCs/>
          <w:sz w:val="24"/>
          <w:szCs w:val="24"/>
        </w:rPr>
        <w:t>:</w:t>
      </w:r>
    </w:p>
    <w:p w:rsidR="006D25E5" w:rsidRPr="000A4BF4" w:rsidRDefault="00430764" w:rsidP="002036CC">
      <w:pPr>
        <w:pStyle w:val="a4"/>
        <w:spacing w:after="140" w:line="257" w:lineRule="auto"/>
        <w:ind w:firstLine="567"/>
        <w:rPr>
          <w:sz w:val="24"/>
          <w:szCs w:val="24"/>
        </w:rPr>
      </w:pPr>
      <w:r w:rsidRPr="00BE2FAA">
        <w:rPr>
          <w:b/>
          <w:bCs/>
          <w:sz w:val="24"/>
          <w:szCs w:val="24"/>
        </w:rPr>
        <w:t xml:space="preserve"> </w:t>
      </w:r>
      <w:r w:rsidR="00465735" w:rsidRPr="00465735">
        <w:rPr>
          <w:sz w:val="24"/>
          <w:szCs w:val="24"/>
        </w:rPr>
        <w:t>UA-2022-12-06-005780-а</w:t>
      </w:r>
      <w:r w:rsidR="00465735">
        <w:rPr>
          <w:sz w:val="24"/>
          <w:szCs w:val="24"/>
          <w:lang w:val="en-US"/>
        </w:rPr>
        <w:t>.</w:t>
      </w:r>
    </w:p>
    <w:p w:rsidR="006D25E5" w:rsidRPr="00222481" w:rsidRDefault="007B16F3" w:rsidP="0062148E">
      <w:pPr>
        <w:pStyle w:val="a4"/>
        <w:numPr>
          <w:ilvl w:val="0"/>
          <w:numId w:val="9"/>
        </w:numPr>
        <w:spacing w:after="140"/>
        <w:ind w:left="0" w:firstLine="0"/>
        <w:jc w:val="both"/>
        <w:rPr>
          <w:b/>
          <w:sz w:val="24"/>
          <w:szCs w:val="24"/>
        </w:rPr>
      </w:pPr>
      <w:r w:rsidRPr="00BE2FAA">
        <w:rPr>
          <w:b/>
          <w:sz w:val="24"/>
          <w:szCs w:val="24"/>
        </w:rPr>
        <w:t>Обґрунтування технічних та якісних характеристик предмета закупівлі:</w:t>
      </w:r>
    </w:p>
    <w:tbl>
      <w:tblPr>
        <w:tblpPr w:leftFromText="180" w:rightFromText="180" w:vertAnchor="text" w:horzAnchor="page" w:tblpX="2763" w:tblpY="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410"/>
        <w:gridCol w:w="2552"/>
      </w:tblGrid>
      <w:tr w:rsidR="00222481" w:rsidRPr="00222481" w:rsidTr="00222481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1" w:rsidRPr="00693DC1" w:rsidRDefault="00222481" w:rsidP="00222481">
            <w:pPr>
              <w:jc w:val="center"/>
              <w:rPr>
                <w:lang w:eastAsia="en-US"/>
              </w:rPr>
            </w:pPr>
            <w:r w:rsidRPr="00693DC1">
              <w:rPr>
                <w:rFonts w:ascii="Times New Roman" w:eastAsia="Calibri" w:hAnsi="Times New Roman" w:cs="Times New Roman"/>
                <w:b/>
              </w:rPr>
              <w:t>Найменування товару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1" w:rsidRPr="00693DC1" w:rsidRDefault="00222481" w:rsidP="00222481">
            <w:pPr>
              <w:jc w:val="center"/>
              <w:rPr>
                <w:lang w:eastAsia="en-US"/>
              </w:rPr>
            </w:pPr>
            <w:r w:rsidRPr="00693DC1">
              <w:rPr>
                <w:rFonts w:ascii="Times New Roman" w:eastAsia="Calibri" w:hAnsi="Times New Roman" w:cs="Times New Roman"/>
                <w:b/>
              </w:rPr>
              <w:t>Одиницю виміру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1" w:rsidRPr="00693DC1" w:rsidRDefault="00222481" w:rsidP="0022248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93DC1">
              <w:rPr>
                <w:rFonts w:ascii="Times New Roman" w:eastAsia="Calibri" w:hAnsi="Times New Roman" w:cs="Times New Roman"/>
                <w:b/>
              </w:rPr>
              <w:t>Кількість</w:t>
            </w:r>
          </w:p>
        </w:tc>
      </w:tr>
      <w:tr w:rsidR="00222481" w:rsidRPr="00222481" w:rsidTr="002224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1" w:rsidRPr="00693DC1" w:rsidRDefault="00222481" w:rsidP="00222481">
            <w:pPr>
              <w:jc w:val="center"/>
              <w:rPr>
                <w:lang w:eastAsia="en-US"/>
              </w:rPr>
            </w:pPr>
            <w:r w:rsidRPr="00693DC1">
              <w:rPr>
                <w:rFonts w:ascii="Times New Roman" w:eastAsia="Calibri" w:hAnsi="Times New Roman" w:cs="Times New Roman"/>
              </w:rPr>
              <w:t>Електрична енергія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1" w:rsidRPr="00693DC1" w:rsidRDefault="00222481" w:rsidP="00222481">
            <w:pPr>
              <w:jc w:val="center"/>
              <w:rPr>
                <w:lang w:eastAsia="en-US"/>
              </w:rPr>
            </w:pPr>
            <w:r w:rsidRPr="00693DC1">
              <w:rPr>
                <w:rFonts w:ascii="Times New Roman" w:eastAsia="Calibri" w:hAnsi="Times New Roman" w:cs="Times New Roman"/>
                <w:shd w:val="clear" w:color="auto" w:fill="FFFFFF"/>
              </w:rPr>
              <w:t>кВт/</w:t>
            </w:r>
            <w:proofErr w:type="spellStart"/>
            <w:r w:rsidRPr="00693DC1">
              <w:rPr>
                <w:rFonts w:ascii="Times New Roman" w:eastAsia="Calibri" w:hAnsi="Times New Roman" w:cs="Times New Roman"/>
                <w:shd w:val="clear" w:color="auto" w:fill="FFFFFF"/>
              </w:rPr>
              <w:t>год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1" w:rsidRPr="00693DC1" w:rsidRDefault="00194727" w:rsidP="00194727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0135C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222481" w:rsidRPr="00693DC1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</w:tr>
    </w:tbl>
    <w:p w:rsidR="00222481" w:rsidRPr="00BE2FAA" w:rsidRDefault="00222481" w:rsidP="00222481">
      <w:pPr>
        <w:pStyle w:val="a4"/>
        <w:spacing w:after="140"/>
        <w:jc w:val="both"/>
        <w:rPr>
          <w:b/>
          <w:sz w:val="24"/>
          <w:szCs w:val="24"/>
        </w:rPr>
      </w:pPr>
    </w:p>
    <w:p w:rsidR="00C160B7" w:rsidRPr="00C160B7" w:rsidRDefault="00C160B7" w:rsidP="00C160B7">
      <w:pPr>
        <w:pStyle w:val="a4"/>
        <w:tabs>
          <w:tab w:val="left" w:pos="755"/>
        </w:tabs>
        <w:spacing w:after="140" w:line="257" w:lineRule="auto"/>
        <w:jc w:val="both"/>
        <w:rPr>
          <w:b/>
          <w:sz w:val="24"/>
          <w:szCs w:val="24"/>
        </w:rPr>
      </w:pPr>
    </w:p>
    <w:p w:rsidR="00C160B7" w:rsidRDefault="00C160B7" w:rsidP="00DF1A88">
      <w:pPr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Умови постачання електричної енергії Споживачу повинні відповідати наступним нормативно-правовим актам:</w:t>
      </w:r>
    </w:p>
    <w:p w:rsidR="00FA10D6" w:rsidRPr="00B16347" w:rsidRDefault="00FA10D6" w:rsidP="00DF1A88">
      <w:pPr>
        <w:autoSpaceDE w:val="0"/>
        <w:jc w:val="both"/>
        <w:rPr>
          <w:rFonts w:ascii="Times New Roman" w:hAnsi="Times New Roman" w:cs="Times New Roman"/>
        </w:rPr>
      </w:pPr>
      <w:r w:rsidRPr="00B16347">
        <w:rPr>
          <w:rFonts w:ascii="Times New Roman" w:hAnsi="Times New Roman" w:cs="Times New Roman"/>
        </w:rPr>
        <w:t xml:space="preserve">-  Закон України «Про публічні закупівлі» від 25.12.2015 № 922-VIII (зі змінами); </w:t>
      </w:r>
    </w:p>
    <w:p w:rsidR="00FA10D6" w:rsidRPr="00884007" w:rsidRDefault="00FA10D6" w:rsidP="00DF1A88">
      <w:pPr>
        <w:keepNext/>
        <w:widowControl/>
        <w:jc w:val="both"/>
        <w:rPr>
          <w:rFonts w:ascii="Times New Roman" w:eastAsia="Times New Roman" w:hAnsi="Times New Roman"/>
          <w:lang w:eastAsia="ru-RU"/>
        </w:rPr>
      </w:pPr>
      <w:r w:rsidRPr="00B16347">
        <w:rPr>
          <w:rFonts w:ascii="Times New Roman" w:eastAsia="Times New Roman" w:hAnsi="Times New Roman"/>
          <w:lang w:eastAsia="ru-RU"/>
        </w:rPr>
        <w:t>-   Постанов</w:t>
      </w:r>
      <w:r w:rsidR="00CF1C72">
        <w:rPr>
          <w:rFonts w:ascii="Times New Roman" w:eastAsia="Times New Roman" w:hAnsi="Times New Roman"/>
          <w:lang w:eastAsia="ru-RU"/>
        </w:rPr>
        <w:t>а</w:t>
      </w:r>
      <w:r w:rsidRPr="00B16347">
        <w:rPr>
          <w:rFonts w:ascii="Times New Roman" w:eastAsia="Times New Roman" w:hAnsi="Times New Roman"/>
          <w:lang w:eastAsia="ru-RU"/>
        </w:rPr>
        <w:t xml:space="preserve"> Кабінету Міністрів України «Про затвердження особливостей здійснення публічних </w:t>
      </w:r>
      <w:r w:rsidRPr="00884007">
        <w:rPr>
          <w:rFonts w:ascii="Times New Roman" w:eastAsia="Times New Roman" w:hAnsi="Times New Roman"/>
          <w:lang w:eastAsia="ru-RU"/>
        </w:rPr>
        <w:t xml:space="preserve">закупівель товарів, робіт і послуг для замовників, передбачених Законом України </w:t>
      </w:r>
      <w:proofErr w:type="spellStart"/>
      <w:r w:rsidRPr="00884007">
        <w:rPr>
          <w:rFonts w:ascii="Times New Roman" w:eastAsia="Times New Roman" w:hAnsi="Times New Roman"/>
          <w:lang w:eastAsia="ru-RU"/>
        </w:rPr>
        <w:t>“Про</w:t>
      </w:r>
      <w:proofErr w:type="spellEnd"/>
      <w:r w:rsidRPr="00884007">
        <w:rPr>
          <w:rFonts w:ascii="Times New Roman" w:eastAsia="Times New Roman" w:hAnsi="Times New Roman"/>
          <w:lang w:eastAsia="ru-RU"/>
        </w:rPr>
        <w:t xml:space="preserve"> публічні </w:t>
      </w:r>
      <w:proofErr w:type="spellStart"/>
      <w:r w:rsidRPr="00884007">
        <w:rPr>
          <w:rFonts w:ascii="Times New Roman" w:eastAsia="Times New Roman" w:hAnsi="Times New Roman"/>
          <w:lang w:eastAsia="ru-RU"/>
        </w:rPr>
        <w:t>закупівлі”</w:t>
      </w:r>
      <w:proofErr w:type="spellEnd"/>
      <w:r w:rsidRPr="00884007">
        <w:rPr>
          <w:rFonts w:ascii="Times New Roman" w:eastAsia="Times New Roman" w:hAnsi="Times New Roman"/>
          <w:lang w:eastAsia="ru-RU"/>
        </w:rPr>
        <w:t>, на період дії правового режиму воєнного стану в Україні та протягом 90 днів з дня його припинення або скасування» від 12.10.2022 № 1178;</w:t>
      </w:r>
    </w:p>
    <w:p w:rsidR="00FA10D6" w:rsidRPr="00884007" w:rsidRDefault="00FA10D6" w:rsidP="00DF1A88">
      <w:pPr>
        <w:widowControl/>
        <w:numPr>
          <w:ilvl w:val="0"/>
          <w:numId w:val="10"/>
        </w:numPr>
        <w:tabs>
          <w:tab w:val="left" w:pos="426"/>
          <w:tab w:val="left" w:pos="708"/>
          <w:tab w:val="left" w:pos="993"/>
          <w:tab w:val="left" w:pos="1560"/>
        </w:tabs>
        <w:suppressAutoHyphens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884007">
        <w:rPr>
          <w:rFonts w:ascii="Times New Roman" w:hAnsi="Times New Roman" w:cs="Times New Roman"/>
          <w:lang w:eastAsia="en-US"/>
        </w:rPr>
        <w:t>Кодекс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:rsidR="00FA10D6" w:rsidRPr="00884007" w:rsidRDefault="00FA10D6" w:rsidP="00DF1A88">
      <w:pPr>
        <w:widowControl/>
        <w:numPr>
          <w:ilvl w:val="0"/>
          <w:numId w:val="10"/>
        </w:numPr>
        <w:tabs>
          <w:tab w:val="left" w:pos="426"/>
          <w:tab w:val="left" w:pos="708"/>
          <w:tab w:val="left" w:pos="993"/>
          <w:tab w:val="left" w:pos="1560"/>
        </w:tabs>
        <w:suppressAutoHyphens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884007">
        <w:rPr>
          <w:rFonts w:ascii="Times New Roman" w:hAnsi="Times New Roman" w:cs="Times New Roman"/>
          <w:lang w:eastAsia="en-US"/>
        </w:rPr>
        <w:t>Кодекс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:rsidR="00FA10D6" w:rsidRPr="00884007" w:rsidRDefault="00FA10D6" w:rsidP="00DF1A88">
      <w:pPr>
        <w:widowControl/>
        <w:numPr>
          <w:ilvl w:val="0"/>
          <w:numId w:val="10"/>
        </w:numPr>
        <w:tabs>
          <w:tab w:val="left" w:pos="426"/>
          <w:tab w:val="left" w:pos="708"/>
          <w:tab w:val="left" w:pos="993"/>
          <w:tab w:val="left" w:pos="1560"/>
        </w:tabs>
        <w:suppressAutoHyphens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884007">
        <w:rPr>
          <w:rFonts w:ascii="Times New Roman" w:hAnsi="Times New Roman" w:cs="Times New Roman"/>
          <w:lang w:eastAsia="en-US"/>
        </w:rPr>
        <w:t>Закон України від 13.04.2017 № 2019-VIII «Про ринок електричної енергії»;</w:t>
      </w:r>
    </w:p>
    <w:p w:rsidR="00FA10D6" w:rsidRPr="00884007" w:rsidRDefault="00FA10D6" w:rsidP="00DF1A88">
      <w:pPr>
        <w:widowControl/>
        <w:numPr>
          <w:ilvl w:val="0"/>
          <w:numId w:val="10"/>
        </w:numPr>
        <w:tabs>
          <w:tab w:val="left" w:pos="426"/>
          <w:tab w:val="left" w:pos="708"/>
          <w:tab w:val="left" w:pos="993"/>
          <w:tab w:val="left" w:pos="1560"/>
        </w:tabs>
        <w:suppressAutoHyphens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884007">
        <w:rPr>
          <w:rFonts w:ascii="Times New Roman" w:hAnsi="Times New Roman" w:cs="Times New Roman"/>
          <w:lang w:eastAsia="en-US"/>
        </w:rPr>
        <w:t>Правила роздрібного ринку електричної енергії, затвердженими постановою Національної комісії регулювання електроенергетики та комунальних послуг України від 14.03.2018 № 312;</w:t>
      </w:r>
    </w:p>
    <w:p w:rsidR="00FA10D6" w:rsidRPr="00884007" w:rsidRDefault="00FA10D6" w:rsidP="00DF1A88">
      <w:pPr>
        <w:widowControl/>
        <w:numPr>
          <w:ilvl w:val="0"/>
          <w:numId w:val="10"/>
        </w:numPr>
        <w:tabs>
          <w:tab w:val="left" w:pos="426"/>
          <w:tab w:val="left" w:pos="708"/>
          <w:tab w:val="left" w:pos="993"/>
          <w:tab w:val="left" w:pos="1560"/>
        </w:tabs>
        <w:suppressAutoHyphens/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884007">
        <w:rPr>
          <w:rFonts w:ascii="Times New Roman" w:hAnsi="Times New Roman" w:cs="Times New Roman"/>
          <w:lang w:eastAsia="en-US"/>
        </w:rPr>
        <w:t>Правила ринку «на добу наперед» на внутрішньодобовому ринку, Правила ринку та іншими нормативними актами прийнятими на виконання Закону України «Про ринок електричної енергії».</w:t>
      </w:r>
    </w:p>
    <w:p w:rsidR="00FA10D6" w:rsidRPr="00884007" w:rsidRDefault="00FA10D6" w:rsidP="00FA10D6">
      <w:pPr>
        <w:widowControl/>
        <w:numPr>
          <w:ilvl w:val="0"/>
          <w:numId w:val="10"/>
        </w:numPr>
        <w:tabs>
          <w:tab w:val="left" w:pos="284"/>
          <w:tab w:val="left" w:pos="708"/>
        </w:tabs>
        <w:suppressAutoHyphens/>
        <w:spacing w:line="276" w:lineRule="auto"/>
        <w:ind w:left="0" w:right="-285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884007">
        <w:rPr>
          <w:rFonts w:ascii="Times New Roman" w:hAnsi="Times New Roman" w:cs="Times New Roman"/>
          <w:lang w:eastAsia="en-US"/>
        </w:rPr>
        <w:t>Постанов</w:t>
      </w:r>
      <w:r w:rsidR="00CF1C72">
        <w:rPr>
          <w:rFonts w:ascii="Times New Roman" w:hAnsi="Times New Roman" w:cs="Times New Roman"/>
          <w:lang w:eastAsia="en-US"/>
        </w:rPr>
        <w:t>а</w:t>
      </w:r>
      <w:r w:rsidRPr="00884007">
        <w:rPr>
          <w:rFonts w:ascii="Times New Roman" w:hAnsi="Times New Roman" w:cs="Times New Roman"/>
          <w:lang w:eastAsia="en-US"/>
        </w:rPr>
        <w:t xml:space="preserve"> НКРЕКП</w:t>
      </w:r>
      <w:r w:rsidR="003235F9">
        <w:rPr>
          <w:rFonts w:ascii="Times New Roman" w:hAnsi="Times New Roman" w:cs="Times New Roman"/>
          <w:lang w:eastAsia="en-US"/>
        </w:rPr>
        <w:t xml:space="preserve"> </w:t>
      </w:r>
      <w:r w:rsidRPr="00884007">
        <w:rPr>
          <w:rFonts w:ascii="Times New Roman" w:hAnsi="Times New Roman" w:cs="Times New Roman"/>
          <w:lang w:eastAsia="en-US"/>
        </w:rPr>
        <w:t>від 14.03.2018 № 307 «Про затвердження</w:t>
      </w:r>
      <w:r w:rsidR="003235F9">
        <w:rPr>
          <w:rFonts w:ascii="Times New Roman" w:hAnsi="Times New Roman" w:cs="Times New Roman"/>
          <w:lang w:eastAsia="en-US"/>
        </w:rPr>
        <w:t xml:space="preserve"> </w:t>
      </w:r>
      <w:r w:rsidRPr="00884007">
        <w:rPr>
          <w:rFonts w:ascii="Times New Roman" w:hAnsi="Times New Roman" w:cs="Times New Roman"/>
          <w:lang w:eastAsia="en-US"/>
        </w:rPr>
        <w:t xml:space="preserve">Правил ринку»; </w:t>
      </w:r>
    </w:p>
    <w:p w:rsidR="00FA10D6" w:rsidRPr="00884007" w:rsidRDefault="00FA10D6" w:rsidP="00DF1A88">
      <w:pPr>
        <w:widowControl/>
        <w:numPr>
          <w:ilvl w:val="0"/>
          <w:numId w:val="10"/>
        </w:numPr>
        <w:tabs>
          <w:tab w:val="left" w:pos="284"/>
          <w:tab w:val="left" w:pos="708"/>
        </w:tabs>
        <w:suppressAutoHyphens/>
        <w:spacing w:line="276" w:lineRule="auto"/>
        <w:ind w:left="0" w:right="-7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884007">
        <w:rPr>
          <w:rFonts w:ascii="Times New Roman" w:hAnsi="Times New Roman" w:cs="Times New Roman"/>
          <w:lang w:eastAsia="en-US"/>
        </w:rPr>
        <w:t>Постанов</w:t>
      </w:r>
      <w:r w:rsidR="00CF1C72">
        <w:rPr>
          <w:rFonts w:ascii="Times New Roman" w:hAnsi="Times New Roman" w:cs="Times New Roman"/>
          <w:lang w:eastAsia="en-US"/>
        </w:rPr>
        <w:t>а</w:t>
      </w:r>
      <w:r w:rsidRPr="00884007">
        <w:rPr>
          <w:rFonts w:ascii="Times New Roman" w:hAnsi="Times New Roman" w:cs="Times New Roman"/>
          <w:lang w:eastAsia="en-US"/>
        </w:rPr>
        <w:tab/>
        <w:t>НКРЕКП</w:t>
      </w:r>
      <w:r w:rsidR="003235F9">
        <w:rPr>
          <w:rFonts w:ascii="Times New Roman" w:hAnsi="Times New Roman" w:cs="Times New Roman"/>
          <w:lang w:eastAsia="en-US"/>
        </w:rPr>
        <w:t xml:space="preserve"> </w:t>
      </w:r>
      <w:r w:rsidRPr="00884007">
        <w:rPr>
          <w:rFonts w:ascii="Times New Roman" w:hAnsi="Times New Roman" w:cs="Times New Roman"/>
          <w:lang w:eastAsia="en-US"/>
        </w:rPr>
        <w:t>від 27.12.2017 № 1469 «Про затвердження Ліцензійних</w:t>
      </w:r>
      <w:r w:rsidR="003235F9">
        <w:rPr>
          <w:rFonts w:ascii="Times New Roman" w:hAnsi="Times New Roman" w:cs="Times New Roman"/>
          <w:lang w:eastAsia="en-US"/>
        </w:rPr>
        <w:t xml:space="preserve"> </w:t>
      </w:r>
      <w:r w:rsidRPr="00884007">
        <w:rPr>
          <w:rFonts w:ascii="Times New Roman" w:hAnsi="Times New Roman" w:cs="Times New Roman"/>
          <w:lang w:eastAsia="en-US"/>
        </w:rPr>
        <w:t>умов провадження</w:t>
      </w:r>
      <w:r w:rsidR="00DF1A88">
        <w:rPr>
          <w:rFonts w:ascii="Times New Roman" w:hAnsi="Times New Roman" w:cs="Times New Roman"/>
          <w:lang w:eastAsia="en-US"/>
        </w:rPr>
        <w:t xml:space="preserve"> </w:t>
      </w:r>
      <w:r w:rsidRPr="00884007">
        <w:rPr>
          <w:rFonts w:ascii="Times New Roman" w:hAnsi="Times New Roman" w:cs="Times New Roman"/>
          <w:lang w:eastAsia="en-US"/>
        </w:rPr>
        <w:t>господарської діяльності</w:t>
      </w:r>
      <w:r w:rsidR="00DF1A88">
        <w:rPr>
          <w:rFonts w:ascii="Times New Roman" w:hAnsi="Times New Roman" w:cs="Times New Roman"/>
          <w:lang w:eastAsia="en-US"/>
        </w:rPr>
        <w:t xml:space="preserve"> </w:t>
      </w:r>
      <w:r w:rsidRPr="00884007">
        <w:rPr>
          <w:rFonts w:ascii="Times New Roman" w:hAnsi="Times New Roman" w:cs="Times New Roman"/>
          <w:lang w:eastAsia="en-US"/>
        </w:rPr>
        <w:t>з</w:t>
      </w:r>
      <w:r w:rsidR="00DF1A88">
        <w:rPr>
          <w:rFonts w:ascii="Times New Roman" w:hAnsi="Times New Roman" w:cs="Times New Roman"/>
          <w:lang w:eastAsia="en-US"/>
        </w:rPr>
        <w:t xml:space="preserve"> </w:t>
      </w:r>
      <w:r w:rsidRPr="00884007">
        <w:rPr>
          <w:rFonts w:ascii="Times New Roman" w:hAnsi="Times New Roman" w:cs="Times New Roman"/>
          <w:lang w:eastAsia="en-US"/>
        </w:rPr>
        <w:t>постачання</w:t>
      </w:r>
      <w:r w:rsidR="00DF1A88">
        <w:rPr>
          <w:rFonts w:ascii="Times New Roman" w:hAnsi="Times New Roman" w:cs="Times New Roman"/>
          <w:lang w:eastAsia="en-US"/>
        </w:rPr>
        <w:t xml:space="preserve"> </w:t>
      </w:r>
      <w:r w:rsidRPr="00884007">
        <w:rPr>
          <w:rFonts w:ascii="Times New Roman" w:hAnsi="Times New Roman" w:cs="Times New Roman"/>
          <w:lang w:eastAsia="en-US"/>
        </w:rPr>
        <w:t>електричної</w:t>
      </w:r>
      <w:r w:rsidR="00DF1A88">
        <w:rPr>
          <w:rFonts w:ascii="Times New Roman" w:hAnsi="Times New Roman" w:cs="Times New Roman"/>
          <w:lang w:eastAsia="en-US"/>
        </w:rPr>
        <w:t xml:space="preserve"> </w:t>
      </w:r>
      <w:r w:rsidRPr="00884007">
        <w:rPr>
          <w:rFonts w:ascii="Times New Roman" w:hAnsi="Times New Roman" w:cs="Times New Roman"/>
          <w:lang w:eastAsia="en-US"/>
        </w:rPr>
        <w:t>енергії споживачу»;</w:t>
      </w:r>
    </w:p>
    <w:p w:rsidR="00FA10D6" w:rsidRPr="00884007" w:rsidRDefault="00FA10D6" w:rsidP="00DF1A88">
      <w:pPr>
        <w:widowControl/>
        <w:numPr>
          <w:ilvl w:val="0"/>
          <w:numId w:val="10"/>
        </w:numPr>
        <w:tabs>
          <w:tab w:val="left" w:pos="284"/>
          <w:tab w:val="left" w:pos="708"/>
        </w:tabs>
        <w:suppressAutoHyphens/>
        <w:spacing w:line="276" w:lineRule="auto"/>
        <w:ind w:left="0" w:right="-7" w:firstLine="0"/>
        <w:contextualSpacing/>
        <w:jc w:val="both"/>
        <w:rPr>
          <w:rFonts w:ascii="Times New Roman" w:hAnsi="Times New Roman" w:cs="Times New Roman"/>
          <w:lang w:eastAsia="en-US"/>
        </w:rPr>
      </w:pPr>
      <w:r w:rsidRPr="00884007">
        <w:rPr>
          <w:rFonts w:ascii="Times New Roman" w:hAnsi="Times New Roman" w:cs="Times New Roman"/>
          <w:lang w:eastAsia="en-US"/>
        </w:rPr>
        <w:t>Інш</w:t>
      </w:r>
      <w:r w:rsidR="00CF1C72">
        <w:rPr>
          <w:rFonts w:ascii="Times New Roman" w:hAnsi="Times New Roman" w:cs="Times New Roman"/>
          <w:lang w:eastAsia="en-US"/>
        </w:rPr>
        <w:t>і</w:t>
      </w:r>
      <w:r w:rsidRPr="00884007">
        <w:rPr>
          <w:rFonts w:ascii="Times New Roman" w:hAnsi="Times New Roman" w:cs="Times New Roman"/>
          <w:lang w:eastAsia="en-US"/>
        </w:rPr>
        <w:t xml:space="preserve"> нормативно-правовими актами, </w:t>
      </w:r>
      <w:r w:rsidR="00CF1C72">
        <w:rPr>
          <w:rFonts w:ascii="Times New Roman" w:hAnsi="Times New Roman" w:cs="Times New Roman"/>
          <w:lang w:eastAsia="en-US"/>
        </w:rPr>
        <w:t xml:space="preserve">які </w:t>
      </w:r>
      <w:r w:rsidRPr="00884007">
        <w:rPr>
          <w:rFonts w:ascii="Times New Roman" w:hAnsi="Times New Roman" w:cs="Times New Roman"/>
          <w:lang w:eastAsia="en-US"/>
        </w:rPr>
        <w:t>прийнят</w:t>
      </w:r>
      <w:r w:rsidR="00CF1C72">
        <w:rPr>
          <w:rFonts w:ascii="Times New Roman" w:hAnsi="Times New Roman" w:cs="Times New Roman"/>
          <w:lang w:eastAsia="en-US"/>
        </w:rPr>
        <w:t>і</w:t>
      </w:r>
      <w:r w:rsidRPr="00884007">
        <w:rPr>
          <w:rFonts w:ascii="Times New Roman" w:hAnsi="Times New Roman" w:cs="Times New Roman"/>
          <w:lang w:eastAsia="en-US"/>
        </w:rPr>
        <w:t xml:space="preserve"> на виконання Закону України «Про ринок електричної енергії».</w:t>
      </w:r>
    </w:p>
    <w:p w:rsidR="00AD0690" w:rsidRPr="00B16347" w:rsidRDefault="00C160B7" w:rsidP="00AD0690">
      <w:pPr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 w:rsidR="00AD0690" w:rsidRPr="00B16347">
        <w:rPr>
          <w:rFonts w:ascii="Times New Roman" w:eastAsia="Times New Roman" w:hAnsi="Times New Roman" w:cs="Times New Roman"/>
        </w:rPr>
        <w:t xml:space="preserve">     </w:t>
      </w:r>
      <w:r w:rsidR="00AD0690" w:rsidRPr="00B16347">
        <w:rPr>
          <w:rFonts w:ascii="Times New Roman" w:hAnsi="Times New Roman" w:cs="Times New Roman"/>
        </w:rPr>
        <w:t xml:space="preserve">Параметри якості електроенергії в точках приєднання споживачів в нормальних умовах експлуатації мають відповідати параметрам другого класу напруги, визначеним у ДСТУ              </w:t>
      </w:r>
      <w:r w:rsidR="00AD0690" w:rsidRPr="00B16347">
        <w:rPr>
          <w:rFonts w:ascii="Times New Roman" w:hAnsi="Times New Roman" w:cs="Times New Roman"/>
        </w:rPr>
        <w:lastRenderedPageBreak/>
        <w:t xml:space="preserve">EN 50160:2014 «Характеристики напруги електропостачання в електричних мережах загальної </w:t>
      </w:r>
      <w:proofErr w:type="spellStart"/>
      <w:r w:rsidR="00AD0690" w:rsidRPr="00B16347">
        <w:rPr>
          <w:rFonts w:ascii="Times New Roman" w:hAnsi="Times New Roman" w:cs="Times New Roman"/>
        </w:rPr>
        <w:t>призначеності</w:t>
      </w:r>
      <w:proofErr w:type="spellEnd"/>
      <w:r w:rsidR="00AD0690" w:rsidRPr="00B16347">
        <w:rPr>
          <w:rFonts w:ascii="Times New Roman" w:hAnsi="Times New Roman" w:cs="Times New Roman"/>
        </w:rPr>
        <w:t>».</w:t>
      </w:r>
    </w:p>
    <w:p w:rsidR="00C160B7" w:rsidRDefault="00C160B7" w:rsidP="006A4F0F">
      <w:pPr>
        <w:ind w:firstLine="567"/>
        <w:jc w:val="both"/>
      </w:pPr>
      <w:r>
        <w:rPr>
          <w:rFonts w:ascii="Times New Roman" w:hAnsi="Times New Roman" w:cs="Times New Roman"/>
        </w:rPr>
        <w:t>Електрична енергія повинна постачатися із дотриманням граничних показників якості електричної енергії, визначених державними стандартами, на межі балансової належності електромереж в точці продажу електричної енергії.</w:t>
      </w:r>
    </w:p>
    <w:p w:rsidR="00AD0690" w:rsidRDefault="00C160B7" w:rsidP="00C160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 напруги ІІ</w:t>
      </w:r>
      <w:r w:rsidR="00C4789B">
        <w:rPr>
          <w:rFonts w:ascii="Times New Roman" w:hAnsi="Times New Roman" w:cs="Times New Roman"/>
        </w:rPr>
        <w:t>.</w:t>
      </w:r>
    </w:p>
    <w:p w:rsidR="00C160B7" w:rsidRPr="00C4789B" w:rsidRDefault="00C160B7" w:rsidP="00C160B7">
      <w:pPr>
        <w:jc w:val="both"/>
      </w:pPr>
      <w:r w:rsidRPr="00C4789B">
        <w:rPr>
          <w:rFonts w:ascii="Times New Roman" w:hAnsi="Times New Roman" w:cs="Times New Roman"/>
        </w:rPr>
        <w:t xml:space="preserve">Строк постачання: </w:t>
      </w:r>
      <w:r w:rsidR="00967667">
        <w:rPr>
          <w:rFonts w:ascii="Times New Roman" w:hAnsi="Times New Roman" w:cs="Times New Roman"/>
        </w:rPr>
        <w:t>з 0</w:t>
      </w:r>
      <w:r w:rsidR="00AD0690">
        <w:rPr>
          <w:rFonts w:ascii="Times New Roman" w:hAnsi="Times New Roman" w:cs="Times New Roman"/>
        </w:rPr>
        <w:t>1</w:t>
      </w:r>
      <w:r w:rsidR="00967667">
        <w:rPr>
          <w:rFonts w:ascii="Times New Roman" w:hAnsi="Times New Roman" w:cs="Times New Roman"/>
        </w:rPr>
        <w:t xml:space="preserve"> с</w:t>
      </w:r>
      <w:r w:rsidR="00AD0690">
        <w:rPr>
          <w:rFonts w:ascii="Times New Roman" w:hAnsi="Times New Roman" w:cs="Times New Roman"/>
        </w:rPr>
        <w:t>ічня 2023</w:t>
      </w:r>
      <w:r w:rsidR="00967667">
        <w:rPr>
          <w:rFonts w:ascii="Times New Roman" w:hAnsi="Times New Roman" w:cs="Times New Roman"/>
        </w:rPr>
        <w:t xml:space="preserve"> </w:t>
      </w:r>
      <w:r w:rsidR="00506C8D">
        <w:rPr>
          <w:rFonts w:ascii="Times New Roman" w:hAnsi="Times New Roman" w:cs="Times New Roman"/>
        </w:rPr>
        <w:t xml:space="preserve">року </w:t>
      </w:r>
      <w:r w:rsidR="00967667">
        <w:rPr>
          <w:rFonts w:ascii="Times New Roman" w:hAnsi="Times New Roman" w:cs="Times New Roman"/>
        </w:rPr>
        <w:t>по 3</w:t>
      </w:r>
      <w:r w:rsidR="00AD0690">
        <w:rPr>
          <w:rFonts w:ascii="Times New Roman" w:hAnsi="Times New Roman" w:cs="Times New Roman"/>
        </w:rPr>
        <w:t>1</w:t>
      </w:r>
      <w:r w:rsidR="00967667">
        <w:rPr>
          <w:rFonts w:ascii="Times New Roman" w:hAnsi="Times New Roman" w:cs="Times New Roman"/>
        </w:rPr>
        <w:t xml:space="preserve"> </w:t>
      </w:r>
      <w:r w:rsidR="00AD0690">
        <w:rPr>
          <w:rFonts w:ascii="Times New Roman" w:hAnsi="Times New Roman" w:cs="Times New Roman"/>
        </w:rPr>
        <w:t>грудня</w:t>
      </w:r>
      <w:r w:rsidRPr="00C4789B">
        <w:rPr>
          <w:rFonts w:ascii="Times New Roman" w:hAnsi="Times New Roman" w:cs="Times New Roman"/>
        </w:rPr>
        <w:t xml:space="preserve">  202</w:t>
      </w:r>
      <w:r w:rsidR="00AD0690">
        <w:rPr>
          <w:rFonts w:ascii="Times New Roman" w:hAnsi="Times New Roman" w:cs="Times New Roman"/>
        </w:rPr>
        <w:t>3</w:t>
      </w:r>
      <w:r w:rsidRPr="00C4789B">
        <w:rPr>
          <w:rFonts w:ascii="Times New Roman" w:hAnsi="Times New Roman" w:cs="Times New Roman"/>
        </w:rPr>
        <w:t xml:space="preserve"> року.</w:t>
      </w:r>
    </w:p>
    <w:p w:rsidR="00C160B7" w:rsidRDefault="00C160B7" w:rsidP="0062148E">
      <w:pPr>
        <w:jc w:val="both"/>
      </w:pPr>
      <w:r w:rsidRPr="00C4789B">
        <w:rPr>
          <w:rFonts w:ascii="Times New Roman" w:hAnsi="Times New Roman" w:cs="Times New Roman"/>
        </w:rPr>
        <w:t>Місце постачання:</w:t>
      </w:r>
      <w:r w:rsidR="0062148E" w:rsidRPr="0062148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88000, Закарпатська область, м. Ужгород, вул. П. Мирного 2а</w:t>
      </w:r>
    </w:p>
    <w:p w:rsidR="00C160B7" w:rsidRPr="00C4789B" w:rsidRDefault="00C160B7" w:rsidP="00C160B7">
      <w:r w:rsidRPr="00C4789B">
        <w:rPr>
          <w:rFonts w:ascii="Times New Roman" w:hAnsi="Times New Roman" w:cs="Times New Roman"/>
          <w:bCs/>
        </w:rPr>
        <w:t>Споживання електричної енергії за періодами часу немає.</w:t>
      </w:r>
    </w:p>
    <w:p w:rsidR="00C160B7" w:rsidRDefault="00C160B7" w:rsidP="00C160B7">
      <w:pPr>
        <w:tabs>
          <w:tab w:val="left" w:pos="3594"/>
        </w:tabs>
      </w:pPr>
      <w:r w:rsidRPr="00C4789B">
        <w:rPr>
          <w:rFonts w:ascii="Times New Roman" w:hAnsi="Times New Roman" w:cs="Times New Roman"/>
          <w:bCs/>
        </w:rPr>
        <w:t xml:space="preserve">Оператор систем розподілу – </w:t>
      </w:r>
      <w:proofErr w:type="spellStart"/>
      <w:r w:rsidRPr="00C4789B">
        <w:rPr>
          <w:rFonts w:ascii="Times New Roman" w:hAnsi="Times New Roman" w:cs="Times New Roman"/>
          <w:bCs/>
          <w:lang w:val="ru-RU"/>
        </w:rPr>
        <w:t>ПрАТ</w:t>
      </w:r>
      <w:proofErr w:type="spellEnd"/>
      <w:r w:rsidRPr="00C4789B">
        <w:rPr>
          <w:rFonts w:ascii="Times New Roman" w:hAnsi="Times New Roman" w:cs="Times New Roman"/>
          <w:bCs/>
          <w:lang w:val="ru-RU"/>
        </w:rPr>
        <w:t xml:space="preserve"> “</w:t>
      </w:r>
      <w:proofErr w:type="spellStart"/>
      <w:r w:rsidRPr="00C4789B">
        <w:rPr>
          <w:rFonts w:ascii="Times New Roman" w:hAnsi="Times New Roman" w:cs="Times New Roman"/>
          <w:bCs/>
          <w:lang w:val="ru-RU"/>
        </w:rPr>
        <w:t>Закарпаттяобленерго</w:t>
      </w:r>
      <w:proofErr w:type="spellEnd"/>
      <w:r>
        <w:rPr>
          <w:rFonts w:ascii="Times New Roman" w:hAnsi="Times New Roman" w:cs="Times New Roman"/>
          <w:bCs/>
          <w:lang w:val="ru-RU"/>
        </w:rPr>
        <w:t>”</w:t>
      </w:r>
    </w:p>
    <w:p w:rsidR="00C160B7" w:rsidRDefault="00C160B7" w:rsidP="00C4789B">
      <w:pPr>
        <w:ind w:right="1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Відповідно до ст. 22 Закону України «Про публічні закупівлі» технічні, якісні характерис</w:t>
      </w:r>
      <w:r w:rsidR="00C4789B">
        <w:rPr>
          <w:rFonts w:ascii="Times New Roman" w:hAnsi="Times New Roman" w:cs="Times New Roman"/>
        </w:rPr>
        <w:t xml:space="preserve">тики предмета закупівлі </w:t>
      </w:r>
      <w:r>
        <w:rPr>
          <w:rFonts w:ascii="Times New Roman" w:hAnsi="Times New Roman" w:cs="Times New Roman"/>
        </w:rPr>
        <w:t>передбача</w:t>
      </w:r>
      <w:r w:rsidR="00C4789B">
        <w:rPr>
          <w:rFonts w:ascii="Times New Roman" w:hAnsi="Times New Roman" w:cs="Times New Roman"/>
        </w:rPr>
        <w:t>ють</w:t>
      </w:r>
      <w:r>
        <w:rPr>
          <w:rFonts w:ascii="Times New Roman" w:hAnsi="Times New Roman" w:cs="Times New Roman"/>
        </w:rPr>
        <w:t xml:space="preserve"> необхідність застосування заходів із захисту довкілля. </w:t>
      </w:r>
    </w:p>
    <w:p w:rsidR="0062148E" w:rsidRPr="0062148E" w:rsidRDefault="0062148E" w:rsidP="00C4789B">
      <w:pPr>
        <w:ind w:right="180"/>
        <w:jc w:val="both"/>
        <w:rPr>
          <w:lang w:val="en-US"/>
        </w:rPr>
      </w:pPr>
    </w:p>
    <w:p w:rsidR="00C86B93" w:rsidRPr="00BE2FAA" w:rsidRDefault="00C86B93" w:rsidP="0062148E">
      <w:pPr>
        <w:pStyle w:val="a4"/>
        <w:numPr>
          <w:ilvl w:val="0"/>
          <w:numId w:val="9"/>
        </w:numPr>
        <w:tabs>
          <w:tab w:val="left" w:pos="755"/>
        </w:tabs>
        <w:spacing w:after="140" w:line="257" w:lineRule="auto"/>
        <w:ind w:left="0" w:firstLine="0"/>
        <w:jc w:val="both"/>
        <w:rPr>
          <w:b/>
          <w:sz w:val="24"/>
          <w:szCs w:val="24"/>
        </w:rPr>
      </w:pPr>
      <w:proofErr w:type="spellStart"/>
      <w:r w:rsidRPr="00BE2FAA">
        <w:rPr>
          <w:b/>
          <w:sz w:val="24"/>
          <w:szCs w:val="24"/>
        </w:rPr>
        <w:t>Обгрунтування</w:t>
      </w:r>
      <w:proofErr w:type="spellEnd"/>
      <w:r w:rsidRPr="00BE2FAA">
        <w:rPr>
          <w:b/>
          <w:sz w:val="24"/>
          <w:szCs w:val="24"/>
        </w:rPr>
        <w:t xml:space="preserve"> розміру бюджетного призначення:</w:t>
      </w:r>
    </w:p>
    <w:p w:rsidR="007A555E" w:rsidRPr="007A555E" w:rsidRDefault="007A555E" w:rsidP="00275C9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7A555E">
        <w:rPr>
          <w:rFonts w:ascii="Times New Roman" w:hAnsi="Times New Roman"/>
          <w:sz w:val="24"/>
          <w:szCs w:val="24"/>
          <w:lang w:val="uk-UA"/>
        </w:rPr>
        <w:t>ри визначенні розміру бюджетного призначення враховано фактичний обсяг споживання в натуральних і вартісних показниках за 202</w:t>
      </w:r>
      <w:r w:rsidR="001D2AEE">
        <w:rPr>
          <w:rFonts w:ascii="Times New Roman" w:hAnsi="Times New Roman"/>
          <w:sz w:val="24"/>
          <w:szCs w:val="24"/>
          <w:lang w:val="uk-UA"/>
        </w:rPr>
        <w:t>0</w:t>
      </w:r>
      <w:r w:rsidRPr="007A55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D2AEE">
        <w:rPr>
          <w:rFonts w:ascii="Times New Roman" w:hAnsi="Times New Roman"/>
          <w:sz w:val="24"/>
          <w:szCs w:val="24"/>
          <w:lang w:val="uk-UA"/>
        </w:rPr>
        <w:t xml:space="preserve">– 2021 </w:t>
      </w:r>
      <w:r w:rsidRPr="007A555E">
        <w:rPr>
          <w:rFonts w:ascii="Times New Roman" w:hAnsi="Times New Roman"/>
          <w:sz w:val="24"/>
          <w:szCs w:val="24"/>
          <w:lang w:val="uk-UA"/>
        </w:rPr>
        <w:t>рок</w:t>
      </w:r>
      <w:r w:rsidR="001D2AEE">
        <w:rPr>
          <w:rFonts w:ascii="Times New Roman" w:hAnsi="Times New Roman"/>
          <w:sz w:val="24"/>
          <w:szCs w:val="24"/>
          <w:lang w:val="uk-UA"/>
        </w:rPr>
        <w:t>и</w:t>
      </w:r>
      <w:r w:rsidRPr="007A555E">
        <w:rPr>
          <w:rFonts w:ascii="Times New Roman" w:hAnsi="Times New Roman"/>
          <w:sz w:val="24"/>
          <w:szCs w:val="24"/>
          <w:lang w:val="uk-UA"/>
        </w:rPr>
        <w:t xml:space="preserve"> та прогнозовані </w:t>
      </w:r>
      <w:r w:rsidR="00631CB3">
        <w:rPr>
          <w:rFonts w:ascii="Times New Roman" w:hAnsi="Times New Roman"/>
          <w:sz w:val="24"/>
          <w:szCs w:val="24"/>
          <w:lang w:val="uk-UA"/>
        </w:rPr>
        <w:t xml:space="preserve">натуральні та </w:t>
      </w:r>
      <w:r w:rsidRPr="007A555E">
        <w:rPr>
          <w:rFonts w:ascii="Times New Roman" w:hAnsi="Times New Roman"/>
          <w:sz w:val="24"/>
          <w:szCs w:val="24"/>
          <w:lang w:val="uk-UA"/>
        </w:rPr>
        <w:t>вартісні показники на 202</w:t>
      </w:r>
      <w:r w:rsidR="001D2AEE">
        <w:rPr>
          <w:rFonts w:ascii="Times New Roman" w:hAnsi="Times New Roman"/>
          <w:sz w:val="24"/>
          <w:szCs w:val="24"/>
          <w:lang w:val="uk-UA"/>
        </w:rPr>
        <w:t>3</w:t>
      </w:r>
      <w:r w:rsidRPr="007A555E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1D2AEE">
        <w:rPr>
          <w:rFonts w:ascii="Times New Roman" w:hAnsi="Times New Roman"/>
          <w:sz w:val="24"/>
          <w:szCs w:val="24"/>
          <w:lang w:val="uk-UA"/>
        </w:rPr>
        <w:t>ік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81842" w:rsidRDefault="00781842" w:rsidP="002036C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5631" w:rsidRPr="00BE2FAA" w:rsidRDefault="008D61A9" w:rsidP="0062148E">
      <w:pPr>
        <w:pStyle w:val="a4"/>
        <w:numPr>
          <w:ilvl w:val="0"/>
          <w:numId w:val="9"/>
        </w:numPr>
        <w:spacing w:after="140" w:line="257" w:lineRule="auto"/>
        <w:ind w:left="0" w:firstLine="0"/>
        <w:jc w:val="both"/>
        <w:rPr>
          <w:b/>
          <w:sz w:val="24"/>
          <w:szCs w:val="24"/>
        </w:rPr>
      </w:pPr>
      <w:proofErr w:type="spellStart"/>
      <w:r w:rsidRPr="00BE2FAA">
        <w:rPr>
          <w:b/>
          <w:sz w:val="24"/>
          <w:szCs w:val="24"/>
        </w:rPr>
        <w:t>Обгрунтування</w:t>
      </w:r>
      <w:proofErr w:type="spellEnd"/>
      <w:r w:rsidRPr="00BE2FAA">
        <w:rPr>
          <w:b/>
          <w:sz w:val="24"/>
          <w:szCs w:val="24"/>
        </w:rPr>
        <w:t xml:space="preserve">  очікуваної вартості предмета закупівлі:</w:t>
      </w:r>
    </w:p>
    <w:p w:rsidR="007A555E" w:rsidRPr="00637240" w:rsidRDefault="007A555E" w:rsidP="007A555E">
      <w:pPr>
        <w:pStyle w:val="a5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Для визначення очікуваної вартості предмета закупівлі застос</w:t>
      </w:r>
      <w:r w:rsidR="00BB704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овано</w:t>
      </w:r>
      <w:r w:rsidRPr="00BE2FA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Примірн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</w:t>
      </w:r>
      <w:r w:rsidRPr="00BE2FA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методик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</w:t>
      </w:r>
      <w:r w:rsidRPr="00BE2FA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визначення очікуваної вартості предмета закупівлі, затверджен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</w:t>
      </w:r>
      <w:r w:rsidRPr="00BE2FA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наказом Міністерства розвитку економіки, торгівлі та сільського господарства </w:t>
      </w:r>
      <w:r w:rsidRPr="004069C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України від 18.02.2020 №275 (із змінами). </w:t>
      </w:r>
      <w:r w:rsidR="00BB704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</w:t>
      </w:r>
      <w:r w:rsidRPr="004069C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ля розрахунку очікуваної вартості предмета закупівлі застос</w:t>
      </w:r>
      <w:r w:rsidR="00BB704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овано</w:t>
      </w:r>
      <w:r w:rsidRPr="004069C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метод </w:t>
      </w:r>
      <w:r w:rsidR="002C5F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</w:t>
      </w:r>
      <w:r w:rsidRPr="004069C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порівняння</w:t>
      </w:r>
      <w:r w:rsidR="008D272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4069C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ринкових</w:t>
      </w:r>
      <w:r w:rsidR="002C5F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</w:t>
      </w:r>
      <w:r w:rsidRPr="004069C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цін</w:t>
      </w:r>
      <w:r w:rsidR="00BB704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 В результаті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2C5F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отрим</w:t>
      </w:r>
      <w:r w:rsidR="00BB704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ано</w:t>
      </w:r>
      <w:r w:rsidR="002C5F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63724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наступн</w:t>
      </w:r>
      <w:r w:rsidR="00CD43B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е</w:t>
      </w:r>
      <w:r w:rsidRPr="00EE42F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5E04A3" w:rsidRPr="005E04A3" w:rsidRDefault="000B3BBE" w:rsidP="005E04A3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04A3">
        <w:rPr>
          <w:rFonts w:ascii="Times New Roman" w:hAnsi="Times New Roman"/>
          <w:sz w:val="24"/>
          <w:szCs w:val="24"/>
          <w:lang w:val="uk-UA"/>
        </w:rPr>
        <w:t>Ц</w:t>
      </w:r>
      <w:r w:rsidRPr="005E04A3">
        <w:rPr>
          <w:rFonts w:ascii="Times New Roman" w:hAnsi="Times New Roman"/>
          <w:sz w:val="24"/>
          <w:szCs w:val="24"/>
          <w:vertAlign w:val="subscript"/>
          <w:lang w:val="uk-UA"/>
        </w:rPr>
        <w:t>1</w:t>
      </w:r>
      <w:r w:rsidRPr="005E04A3">
        <w:rPr>
          <w:rFonts w:ascii="Times New Roman" w:hAnsi="Times New Roman"/>
          <w:sz w:val="24"/>
          <w:szCs w:val="24"/>
          <w:lang w:val="uk-UA"/>
        </w:rPr>
        <w:t xml:space="preserve"> = </w:t>
      </w:r>
      <w:r w:rsidR="006B12D5">
        <w:rPr>
          <w:rFonts w:ascii="Times New Roman" w:hAnsi="Times New Roman"/>
          <w:sz w:val="24"/>
          <w:szCs w:val="24"/>
          <w:lang w:val="uk-UA"/>
        </w:rPr>
        <w:t>5</w:t>
      </w:r>
      <w:r w:rsidR="005E04A3" w:rsidRPr="005E04A3">
        <w:rPr>
          <w:rFonts w:ascii="Times New Roman" w:hAnsi="Times New Roman"/>
          <w:sz w:val="24"/>
          <w:szCs w:val="24"/>
          <w:lang w:val="uk-UA"/>
        </w:rPr>
        <w:t>,</w:t>
      </w:r>
      <w:r w:rsidR="006B12D5">
        <w:rPr>
          <w:rFonts w:ascii="Times New Roman" w:hAnsi="Times New Roman"/>
          <w:sz w:val="24"/>
          <w:szCs w:val="24"/>
          <w:lang w:val="uk-UA"/>
        </w:rPr>
        <w:t>553648</w:t>
      </w:r>
      <w:r w:rsidR="005E04A3" w:rsidRPr="005E04A3">
        <w:rPr>
          <w:rFonts w:ascii="Times New Roman" w:hAnsi="Times New Roman"/>
          <w:sz w:val="24"/>
          <w:szCs w:val="24"/>
          <w:lang w:val="uk-UA"/>
        </w:rPr>
        <w:t xml:space="preserve"> грн. з ПДВ за 1 кВт/</w:t>
      </w:r>
      <w:proofErr w:type="spellStart"/>
      <w:r w:rsidR="005E04A3" w:rsidRPr="005E04A3"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  <w:r w:rsidR="005E04A3" w:rsidRPr="005E04A3">
        <w:rPr>
          <w:rFonts w:ascii="Times New Roman" w:hAnsi="Times New Roman"/>
          <w:sz w:val="24"/>
          <w:szCs w:val="24"/>
          <w:lang w:val="uk-UA"/>
        </w:rPr>
        <w:t xml:space="preserve"> електричної енергії – відповідно до наданої ТОВ «ЗАКАРПАТТЯЕНЕРГОЗБУТ»</w:t>
      </w:r>
      <w:r w:rsidR="006B12D5">
        <w:rPr>
          <w:rFonts w:ascii="Times New Roman" w:hAnsi="Times New Roman"/>
          <w:sz w:val="24"/>
          <w:szCs w:val="24"/>
          <w:lang w:val="uk-UA"/>
        </w:rPr>
        <w:t xml:space="preserve"> комерційної пропозиції від 01</w:t>
      </w:r>
      <w:r w:rsidR="005E04A3" w:rsidRPr="005E04A3">
        <w:rPr>
          <w:rFonts w:ascii="Times New Roman" w:hAnsi="Times New Roman"/>
          <w:sz w:val="24"/>
          <w:szCs w:val="24"/>
          <w:lang w:val="uk-UA"/>
        </w:rPr>
        <w:t>.</w:t>
      </w:r>
      <w:r w:rsidR="006B12D5">
        <w:rPr>
          <w:rFonts w:ascii="Times New Roman" w:hAnsi="Times New Roman"/>
          <w:sz w:val="24"/>
          <w:szCs w:val="24"/>
          <w:lang w:val="uk-UA"/>
        </w:rPr>
        <w:t>12</w:t>
      </w:r>
      <w:r w:rsidR="005E04A3" w:rsidRPr="005E04A3">
        <w:rPr>
          <w:rFonts w:ascii="Times New Roman" w:hAnsi="Times New Roman"/>
          <w:sz w:val="24"/>
          <w:szCs w:val="24"/>
          <w:lang w:val="uk-UA"/>
        </w:rPr>
        <w:t>.2022 № 001-21/</w:t>
      </w:r>
      <w:r w:rsidR="006B12D5">
        <w:rPr>
          <w:rFonts w:ascii="Times New Roman" w:hAnsi="Times New Roman"/>
          <w:sz w:val="24"/>
          <w:szCs w:val="24"/>
          <w:lang w:val="uk-UA"/>
        </w:rPr>
        <w:t>3313</w:t>
      </w:r>
      <w:r w:rsidR="005E04A3" w:rsidRPr="005E04A3">
        <w:rPr>
          <w:rFonts w:ascii="Times New Roman" w:hAnsi="Times New Roman"/>
          <w:sz w:val="24"/>
          <w:szCs w:val="24"/>
          <w:lang w:val="uk-UA"/>
        </w:rPr>
        <w:t>;</w:t>
      </w:r>
    </w:p>
    <w:p w:rsidR="00BA0E5A" w:rsidRDefault="00FE6C05" w:rsidP="00C444B6">
      <w:pPr>
        <w:pStyle w:val="a4"/>
        <w:spacing w:line="257" w:lineRule="auto"/>
        <w:ind w:firstLine="567"/>
        <w:jc w:val="both"/>
        <w:rPr>
          <w:sz w:val="24"/>
          <w:szCs w:val="24"/>
        </w:rPr>
      </w:pPr>
      <w:r w:rsidRPr="005E04A3">
        <w:rPr>
          <w:sz w:val="24"/>
          <w:szCs w:val="24"/>
        </w:rPr>
        <w:t>Ц</w:t>
      </w:r>
      <w:r w:rsidR="000B3BBE" w:rsidRPr="005E04A3">
        <w:rPr>
          <w:sz w:val="24"/>
          <w:szCs w:val="24"/>
          <w:vertAlign w:val="subscript"/>
        </w:rPr>
        <w:t>2</w:t>
      </w:r>
      <w:r w:rsidR="00C66647" w:rsidRPr="005E04A3">
        <w:rPr>
          <w:sz w:val="24"/>
          <w:szCs w:val="24"/>
        </w:rPr>
        <w:t xml:space="preserve"> = </w:t>
      </w:r>
      <w:r w:rsidR="00BA0E5A">
        <w:rPr>
          <w:sz w:val="24"/>
          <w:szCs w:val="24"/>
        </w:rPr>
        <w:t>6</w:t>
      </w:r>
      <w:r w:rsidR="00BA0E5A" w:rsidRPr="005E04A3">
        <w:rPr>
          <w:sz w:val="24"/>
          <w:szCs w:val="24"/>
        </w:rPr>
        <w:t>,</w:t>
      </w:r>
      <w:r w:rsidR="00BA0E5A">
        <w:rPr>
          <w:sz w:val="24"/>
          <w:szCs w:val="24"/>
        </w:rPr>
        <w:t>00</w:t>
      </w:r>
      <w:r w:rsidR="00BA0E5A" w:rsidRPr="005E04A3">
        <w:rPr>
          <w:sz w:val="24"/>
          <w:szCs w:val="24"/>
        </w:rPr>
        <w:t xml:space="preserve"> грн. з ПДВ за 1 кВт/</w:t>
      </w:r>
      <w:proofErr w:type="spellStart"/>
      <w:r w:rsidR="00BA0E5A" w:rsidRPr="005E04A3">
        <w:rPr>
          <w:sz w:val="24"/>
          <w:szCs w:val="24"/>
        </w:rPr>
        <w:t>год</w:t>
      </w:r>
      <w:proofErr w:type="spellEnd"/>
      <w:r w:rsidR="00BA0E5A" w:rsidRPr="005E04A3">
        <w:rPr>
          <w:sz w:val="24"/>
          <w:szCs w:val="24"/>
        </w:rPr>
        <w:t xml:space="preserve"> електричної енергії – відповідно до наданої ТОВ «ЕНЕРГО ХОЛД» комерційної пропозиції від </w:t>
      </w:r>
      <w:r w:rsidR="00BA0E5A">
        <w:rPr>
          <w:sz w:val="24"/>
          <w:szCs w:val="24"/>
        </w:rPr>
        <w:t>01</w:t>
      </w:r>
      <w:r w:rsidR="00BA0E5A" w:rsidRPr="005E04A3">
        <w:rPr>
          <w:sz w:val="24"/>
          <w:szCs w:val="24"/>
        </w:rPr>
        <w:t>.</w:t>
      </w:r>
      <w:r w:rsidR="00BA0E5A">
        <w:rPr>
          <w:sz w:val="24"/>
          <w:szCs w:val="24"/>
        </w:rPr>
        <w:t>12</w:t>
      </w:r>
      <w:r w:rsidR="00BA0E5A" w:rsidRPr="005E04A3">
        <w:rPr>
          <w:sz w:val="24"/>
          <w:szCs w:val="24"/>
        </w:rPr>
        <w:t xml:space="preserve">.2022 № </w:t>
      </w:r>
      <w:r w:rsidR="00BA0E5A">
        <w:rPr>
          <w:sz w:val="24"/>
          <w:szCs w:val="24"/>
        </w:rPr>
        <w:t>0112</w:t>
      </w:r>
      <w:r w:rsidR="00BA0E5A" w:rsidRPr="005E04A3">
        <w:rPr>
          <w:sz w:val="24"/>
          <w:szCs w:val="24"/>
        </w:rPr>
        <w:t>-</w:t>
      </w:r>
      <w:r w:rsidR="00BA0E5A">
        <w:rPr>
          <w:sz w:val="24"/>
          <w:szCs w:val="24"/>
        </w:rPr>
        <w:t>1</w:t>
      </w:r>
      <w:r w:rsidR="00BA0E5A" w:rsidRPr="005E04A3">
        <w:rPr>
          <w:sz w:val="24"/>
          <w:szCs w:val="24"/>
        </w:rPr>
        <w:t>;</w:t>
      </w:r>
    </w:p>
    <w:p w:rsidR="00C444B6" w:rsidRPr="005E04A3" w:rsidRDefault="00C444B6" w:rsidP="00C444B6">
      <w:pPr>
        <w:pStyle w:val="a4"/>
        <w:spacing w:line="257" w:lineRule="auto"/>
        <w:ind w:firstLine="567"/>
        <w:jc w:val="both"/>
        <w:rPr>
          <w:sz w:val="24"/>
          <w:szCs w:val="24"/>
        </w:rPr>
      </w:pPr>
      <w:r w:rsidRPr="005E04A3">
        <w:rPr>
          <w:sz w:val="24"/>
          <w:szCs w:val="24"/>
        </w:rPr>
        <w:t>Ц</w:t>
      </w:r>
      <w:r w:rsidRPr="005E04A3">
        <w:rPr>
          <w:sz w:val="24"/>
          <w:szCs w:val="24"/>
          <w:vertAlign w:val="subscript"/>
        </w:rPr>
        <w:t>3</w:t>
      </w:r>
      <w:r w:rsidR="002C6C36">
        <w:rPr>
          <w:sz w:val="24"/>
          <w:szCs w:val="24"/>
        </w:rPr>
        <w:t xml:space="preserve"> = 4</w:t>
      </w:r>
      <w:r w:rsidRPr="005E04A3">
        <w:rPr>
          <w:sz w:val="24"/>
          <w:szCs w:val="24"/>
        </w:rPr>
        <w:t>,</w:t>
      </w:r>
      <w:r w:rsidR="002C6C36">
        <w:rPr>
          <w:sz w:val="24"/>
          <w:szCs w:val="24"/>
        </w:rPr>
        <w:t>60277</w:t>
      </w:r>
      <w:r w:rsidRPr="005E04A3">
        <w:rPr>
          <w:sz w:val="24"/>
          <w:szCs w:val="24"/>
        </w:rPr>
        <w:t xml:space="preserve"> грн. з ПДВ </w:t>
      </w:r>
      <w:r w:rsidR="00CD43BF" w:rsidRPr="005E04A3">
        <w:rPr>
          <w:sz w:val="24"/>
          <w:szCs w:val="24"/>
        </w:rPr>
        <w:t>за 1 кВт/</w:t>
      </w:r>
      <w:proofErr w:type="spellStart"/>
      <w:r w:rsidR="00CD43BF" w:rsidRPr="005E04A3">
        <w:rPr>
          <w:sz w:val="24"/>
          <w:szCs w:val="24"/>
        </w:rPr>
        <w:t>год</w:t>
      </w:r>
      <w:proofErr w:type="spellEnd"/>
      <w:r w:rsidR="00CD43BF" w:rsidRPr="005E04A3">
        <w:rPr>
          <w:sz w:val="24"/>
          <w:szCs w:val="24"/>
        </w:rPr>
        <w:t xml:space="preserve"> електричної енергії </w:t>
      </w:r>
      <w:r w:rsidRPr="005E04A3">
        <w:rPr>
          <w:sz w:val="24"/>
          <w:szCs w:val="24"/>
        </w:rPr>
        <w:t>– відповідно до наданої ТОВ «</w:t>
      </w:r>
      <w:r w:rsidR="0074330B">
        <w:rPr>
          <w:sz w:val="24"/>
          <w:szCs w:val="24"/>
        </w:rPr>
        <w:t>ТВІЙ ГАЗЗБУТ</w:t>
      </w:r>
      <w:r w:rsidR="0041177B" w:rsidRPr="005E04A3">
        <w:rPr>
          <w:sz w:val="24"/>
          <w:szCs w:val="24"/>
        </w:rPr>
        <w:t xml:space="preserve">» комерційної пропозиції від </w:t>
      </w:r>
      <w:r w:rsidR="0074330B">
        <w:rPr>
          <w:sz w:val="24"/>
          <w:szCs w:val="24"/>
        </w:rPr>
        <w:t>05</w:t>
      </w:r>
      <w:r w:rsidRPr="005E04A3">
        <w:rPr>
          <w:sz w:val="24"/>
          <w:szCs w:val="24"/>
        </w:rPr>
        <w:t>.</w:t>
      </w:r>
      <w:r w:rsidR="0074330B">
        <w:rPr>
          <w:sz w:val="24"/>
          <w:szCs w:val="24"/>
        </w:rPr>
        <w:t>12</w:t>
      </w:r>
      <w:r w:rsidRPr="005E04A3">
        <w:rPr>
          <w:sz w:val="24"/>
          <w:szCs w:val="24"/>
        </w:rPr>
        <w:t>.202</w:t>
      </w:r>
      <w:r w:rsidR="00025FDD" w:rsidRPr="005E04A3">
        <w:rPr>
          <w:sz w:val="24"/>
          <w:szCs w:val="24"/>
        </w:rPr>
        <w:t>2</w:t>
      </w:r>
      <w:r w:rsidRPr="005E04A3">
        <w:rPr>
          <w:sz w:val="24"/>
          <w:szCs w:val="24"/>
        </w:rPr>
        <w:t xml:space="preserve"> № </w:t>
      </w:r>
      <w:r w:rsidR="0074330B">
        <w:rPr>
          <w:sz w:val="24"/>
          <w:szCs w:val="24"/>
        </w:rPr>
        <w:t>200-Сл-80601</w:t>
      </w:r>
      <w:r w:rsidR="00694676">
        <w:rPr>
          <w:sz w:val="24"/>
          <w:szCs w:val="24"/>
        </w:rPr>
        <w:t>-</w:t>
      </w:r>
      <w:r w:rsidR="0074330B">
        <w:rPr>
          <w:sz w:val="24"/>
          <w:szCs w:val="24"/>
        </w:rPr>
        <w:t>1222</w:t>
      </w:r>
      <w:r w:rsidR="00C03A99" w:rsidRPr="005E04A3">
        <w:rPr>
          <w:sz w:val="24"/>
          <w:szCs w:val="24"/>
        </w:rPr>
        <w:t>;</w:t>
      </w:r>
    </w:p>
    <w:p w:rsidR="003F2C60" w:rsidRPr="00AF6D4A" w:rsidRDefault="003F2C60" w:rsidP="00C444B6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 w:rsidRPr="00AF6D4A">
        <w:rPr>
          <w:sz w:val="24"/>
          <w:szCs w:val="24"/>
        </w:rPr>
        <w:t>Виходячи з вищенаведеного:</w:t>
      </w:r>
    </w:p>
    <w:p w:rsidR="003F2C60" w:rsidRDefault="00936D4D" w:rsidP="00C444B6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proofErr w:type="spellStart"/>
      <w:r w:rsidRPr="00AF6D4A">
        <w:rPr>
          <w:sz w:val="24"/>
          <w:szCs w:val="24"/>
        </w:rPr>
        <w:t>Ц</w:t>
      </w:r>
      <w:r w:rsidRPr="00AF6D4A">
        <w:rPr>
          <w:sz w:val="24"/>
          <w:szCs w:val="24"/>
          <w:vertAlign w:val="subscript"/>
        </w:rPr>
        <w:t>од</w:t>
      </w:r>
      <w:proofErr w:type="spellEnd"/>
      <w:r w:rsidR="003F2C60" w:rsidRPr="00AF6D4A">
        <w:rPr>
          <w:sz w:val="24"/>
          <w:szCs w:val="24"/>
        </w:rPr>
        <w:t xml:space="preserve"> = (Ц</w:t>
      </w:r>
      <w:r w:rsidR="003F2C60" w:rsidRPr="00AF6D4A">
        <w:rPr>
          <w:sz w:val="24"/>
          <w:szCs w:val="24"/>
          <w:vertAlign w:val="subscript"/>
        </w:rPr>
        <w:t>1</w:t>
      </w:r>
      <w:r w:rsidR="003F2C60" w:rsidRPr="00AF6D4A">
        <w:rPr>
          <w:sz w:val="24"/>
          <w:szCs w:val="24"/>
        </w:rPr>
        <w:t xml:space="preserve"> + Ц</w:t>
      </w:r>
      <w:r w:rsidR="003F2C60" w:rsidRPr="00AF6D4A">
        <w:rPr>
          <w:sz w:val="24"/>
          <w:szCs w:val="24"/>
          <w:vertAlign w:val="subscript"/>
        </w:rPr>
        <w:t xml:space="preserve">2 </w:t>
      </w:r>
      <w:r w:rsidR="003F2C60" w:rsidRPr="00AF6D4A">
        <w:rPr>
          <w:sz w:val="24"/>
          <w:szCs w:val="24"/>
        </w:rPr>
        <w:t>+ Ц</w:t>
      </w:r>
      <w:r w:rsidR="003F2C60" w:rsidRPr="00AF6D4A">
        <w:rPr>
          <w:sz w:val="24"/>
          <w:szCs w:val="24"/>
          <w:vertAlign w:val="subscript"/>
        </w:rPr>
        <w:t>3</w:t>
      </w:r>
      <w:r w:rsidR="0050025B">
        <w:rPr>
          <w:sz w:val="24"/>
          <w:szCs w:val="24"/>
          <w:vertAlign w:val="subscript"/>
        </w:rPr>
        <w:t xml:space="preserve"> </w:t>
      </w:r>
      <w:r w:rsidR="002C6C36">
        <w:rPr>
          <w:sz w:val="24"/>
          <w:szCs w:val="24"/>
        </w:rPr>
        <w:t>)/3</w:t>
      </w:r>
      <w:r w:rsidR="00054D10">
        <w:rPr>
          <w:sz w:val="24"/>
          <w:szCs w:val="24"/>
        </w:rPr>
        <w:t xml:space="preserve"> = (</w:t>
      </w:r>
      <w:r w:rsidR="002C6C36">
        <w:rPr>
          <w:sz w:val="24"/>
          <w:szCs w:val="24"/>
        </w:rPr>
        <w:t>5</w:t>
      </w:r>
      <w:r w:rsidR="002C6C36" w:rsidRPr="005E04A3">
        <w:rPr>
          <w:sz w:val="24"/>
          <w:szCs w:val="24"/>
        </w:rPr>
        <w:t>,</w:t>
      </w:r>
      <w:r w:rsidR="002C6C36">
        <w:rPr>
          <w:sz w:val="24"/>
          <w:szCs w:val="24"/>
        </w:rPr>
        <w:t>553648</w:t>
      </w:r>
      <w:r w:rsidR="002C6C36" w:rsidRPr="005E04A3">
        <w:rPr>
          <w:sz w:val="24"/>
          <w:szCs w:val="24"/>
        </w:rPr>
        <w:t xml:space="preserve"> </w:t>
      </w:r>
      <w:r w:rsidR="005A7ABB">
        <w:rPr>
          <w:sz w:val="24"/>
          <w:szCs w:val="24"/>
        </w:rPr>
        <w:t xml:space="preserve">+ </w:t>
      </w:r>
      <w:r w:rsidR="002C6C36">
        <w:rPr>
          <w:sz w:val="24"/>
          <w:szCs w:val="24"/>
        </w:rPr>
        <w:t>6</w:t>
      </w:r>
      <w:r w:rsidR="002C6C36" w:rsidRPr="005E04A3">
        <w:rPr>
          <w:sz w:val="24"/>
          <w:szCs w:val="24"/>
        </w:rPr>
        <w:t>,</w:t>
      </w:r>
      <w:r w:rsidR="002C6C36">
        <w:rPr>
          <w:sz w:val="24"/>
          <w:szCs w:val="24"/>
        </w:rPr>
        <w:t>00</w:t>
      </w:r>
      <w:r w:rsidR="002C6C36" w:rsidRPr="005E04A3">
        <w:rPr>
          <w:sz w:val="24"/>
          <w:szCs w:val="24"/>
        </w:rPr>
        <w:t xml:space="preserve"> </w:t>
      </w:r>
      <w:r w:rsidR="00C66647" w:rsidRPr="00AF6D4A">
        <w:rPr>
          <w:sz w:val="24"/>
          <w:szCs w:val="24"/>
        </w:rPr>
        <w:t xml:space="preserve">+ </w:t>
      </w:r>
      <w:r w:rsidR="002C6C36">
        <w:rPr>
          <w:sz w:val="24"/>
          <w:szCs w:val="24"/>
        </w:rPr>
        <w:t>4</w:t>
      </w:r>
      <w:r w:rsidR="002C6C36" w:rsidRPr="005E04A3">
        <w:rPr>
          <w:sz w:val="24"/>
          <w:szCs w:val="24"/>
        </w:rPr>
        <w:t>,</w:t>
      </w:r>
      <w:r w:rsidR="002C6C36">
        <w:rPr>
          <w:sz w:val="24"/>
          <w:szCs w:val="24"/>
        </w:rPr>
        <w:t>60277</w:t>
      </w:r>
      <w:r w:rsidR="00C66647" w:rsidRPr="00AF6D4A">
        <w:rPr>
          <w:sz w:val="24"/>
          <w:szCs w:val="24"/>
        </w:rPr>
        <w:t>)/</w:t>
      </w:r>
      <w:r w:rsidR="002C6C36">
        <w:rPr>
          <w:sz w:val="24"/>
          <w:szCs w:val="24"/>
        </w:rPr>
        <w:t>3</w:t>
      </w:r>
      <w:r w:rsidR="00C66647" w:rsidRPr="00AF6D4A">
        <w:rPr>
          <w:sz w:val="24"/>
          <w:szCs w:val="24"/>
        </w:rPr>
        <w:t xml:space="preserve"> = </w:t>
      </w:r>
      <w:r w:rsidR="009E1CCC">
        <w:rPr>
          <w:sz w:val="24"/>
          <w:szCs w:val="24"/>
        </w:rPr>
        <w:t>5</w:t>
      </w:r>
      <w:r w:rsidR="00C66647" w:rsidRPr="00AF6D4A">
        <w:rPr>
          <w:sz w:val="24"/>
          <w:szCs w:val="24"/>
        </w:rPr>
        <w:t>,</w:t>
      </w:r>
      <w:r w:rsidR="009E1CCC">
        <w:rPr>
          <w:sz w:val="24"/>
          <w:szCs w:val="24"/>
        </w:rPr>
        <w:t>3855</w:t>
      </w:r>
      <w:r w:rsidR="003F2C60" w:rsidRPr="00AF6D4A">
        <w:rPr>
          <w:sz w:val="24"/>
          <w:szCs w:val="24"/>
        </w:rPr>
        <w:t xml:space="preserve"> грн. з ПДВ.</w:t>
      </w:r>
    </w:p>
    <w:p w:rsidR="00F26A15" w:rsidRPr="00922603" w:rsidRDefault="00F26A15" w:rsidP="00F26A15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Обсяг закупівлі = </w:t>
      </w:r>
      <w:r w:rsidR="009E1CCC">
        <w:rPr>
          <w:sz w:val="24"/>
          <w:szCs w:val="24"/>
        </w:rPr>
        <w:t>120</w:t>
      </w:r>
      <w:r>
        <w:rPr>
          <w:sz w:val="24"/>
          <w:szCs w:val="24"/>
        </w:rPr>
        <w:t xml:space="preserve"> 000 кВт/год</w:t>
      </w:r>
      <w:r w:rsidR="00CD43BF">
        <w:rPr>
          <w:sz w:val="24"/>
          <w:szCs w:val="24"/>
        </w:rPr>
        <w:t>.</w:t>
      </w:r>
    </w:p>
    <w:p w:rsidR="00C444B6" w:rsidRDefault="00253EA1" w:rsidP="00C444B6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 w:rsidRPr="00AF6D4A">
        <w:rPr>
          <w:sz w:val="24"/>
          <w:szCs w:val="24"/>
        </w:rPr>
        <w:t xml:space="preserve">ОВ = </w:t>
      </w:r>
      <w:proofErr w:type="spellStart"/>
      <w:r w:rsidRPr="00AF6D4A">
        <w:rPr>
          <w:sz w:val="24"/>
          <w:szCs w:val="24"/>
        </w:rPr>
        <w:t>Ц</w:t>
      </w:r>
      <w:r w:rsidRPr="00AF6D4A">
        <w:rPr>
          <w:sz w:val="24"/>
          <w:szCs w:val="24"/>
          <w:vertAlign w:val="subscript"/>
        </w:rPr>
        <w:t>од</w:t>
      </w:r>
      <w:proofErr w:type="spellEnd"/>
      <w:r w:rsidRPr="00AF6D4A">
        <w:rPr>
          <w:sz w:val="24"/>
          <w:szCs w:val="24"/>
          <w:vertAlign w:val="subscript"/>
        </w:rPr>
        <w:t xml:space="preserve"> </w:t>
      </w:r>
      <w:r w:rsidRPr="00AF6D4A">
        <w:rPr>
          <w:sz w:val="24"/>
          <w:szCs w:val="24"/>
          <w:lang w:val="ru-RU"/>
        </w:rPr>
        <w:t xml:space="preserve">* </w:t>
      </w:r>
      <w:r w:rsidRPr="00AF6D4A">
        <w:rPr>
          <w:sz w:val="24"/>
          <w:szCs w:val="24"/>
          <w:lang w:val="en-US"/>
        </w:rPr>
        <w:t>V</w:t>
      </w:r>
      <w:r w:rsidR="00360586">
        <w:rPr>
          <w:sz w:val="24"/>
          <w:szCs w:val="24"/>
          <w:lang w:val="ru-RU"/>
        </w:rPr>
        <w:t xml:space="preserve"> = </w:t>
      </w:r>
      <w:r w:rsidR="009E1CCC">
        <w:rPr>
          <w:sz w:val="24"/>
          <w:szCs w:val="24"/>
        </w:rPr>
        <w:t>5</w:t>
      </w:r>
      <w:r w:rsidR="009E1CCC" w:rsidRPr="00AF6D4A">
        <w:rPr>
          <w:sz w:val="24"/>
          <w:szCs w:val="24"/>
        </w:rPr>
        <w:t>,</w:t>
      </w:r>
      <w:r w:rsidR="009E1CCC">
        <w:rPr>
          <w:sz w:val="24"/>
          <w:szCs w:val="24"/>
        </w:rPr>
        <w:t>3855</w:t>
      </w:r>
      <w:r w:rsidR="009E1CCC" w:rsidRPr="00AF6D4A">
        <w:rPr>
          <w:sz w:val="24"/>
          <w:szCs w:val="24"/>
        </w:rPr>
        <w:t xml:space="preserve"> </w:t>
      </w:r>
      <w:r w:rsidRPr="00AF6D4A">
        <w:rPr>
          <w:sz w:val="24"/>
          <w:szCs w:val="24"/>
          <w:lang w:val="ru-RU"/>
        </w:rPr>
        <w:t xml:space="preserve">* </w:t>
      </w:r>
      <w:r w:rsidR="009E1CCC">
        <w:rPr>
          <w:sz w:val="24"/>
          <w:szCs w:val="24"/>
          <w:lang w:val="ru-RU"/>
        </w:rPr>
        <w:t>1</w:t>
      </w:r>
      <w:r w:rsidR="00360586">
        <w:rPr>
          <w:sz w:val="24"/>
          <w:szCs w:val="24"/>
          <w:lang w:val="ru-RU"/>
        </w:rPr>
        <w:t>2</w:t>
      </w:r>
      <w:r w:rsidR="009E1CCC">
        <w:rPr>
          <w:sz w:val="24"/>
          <w:szCs w:val="24"/>
          <w:lang w:val="ru-RU"/>
        </w:rPr>
        <w:t>0</w:t>
      </w:r>
      <w:r w:rsidR="00360586">
        <w:rPr>
          <w:sz w:val="24"/>
          <w:szCs w:val="24"/>
          <w:lang w:val="ru-RU"/>
        </w:rPr>
        <w:t xml:space="preserve"> </w:t>
      </w:r>
      <w:r w:rsidR="00054D10">
        <w:rPr>
          <w:sz w:val="24"/>
          <w:szCs w:val="24"/>
          <w:lang w:val="ru-RU"/>
        </w:rPr>
        <w:t>000</w:t>
      </w:r>
      <w:r w:rsidRPr="00AF6D4A">
        <w:rPr>
          <w:sz w:val="24"/>
          <w:szCs w:val="24"/>
          <w:lang w:val="ru-RU"/>
        </w:rPr>
        <w:t xml:space="preserve"> </w:t>
      </w:r>
      <w:r w:rsidRPr="00AF6D4A">
        <w:rPr>
          <w:sz w:val="24"/>
          <w:szCs w:val="24"/>
        </w:rPr>
        <w:t xml:space="preserve">= </w:t>
      </w:r>
      <w:r w:rsidR="009E1CCC">
        <w:rPr>
          <w:sz w:val="24"/>
          <w:szCs w:val="24"/>
        </w:rPr>
        <w:t>646 260</w:t>
      </w:r>
      <w:r w:rsidRPr="00AF6D4A">
        <w:rPr>
          <w:sz w:val="24"/>
          <w:szCs w:val="24"/>
        </w:rPr>
        <w:t>,</w:t>
      </w:r>
      <w:r w:rsidR="00FE3620">
        <w:rPr>
          <w:sz w:val="24"/>
          <w:szCs w:val="24"/>
        </w:rPr>
        <w:t>00</w:t>
      </w:r>
      <w:r w:rsidRPr="00AF6D4A">
        <w:rPr>
          <w:sz w:val="24"/>
          <w:szCs w:val="24"/>
        </w:rPr>
        <w:t xml:space="preserve"> грн. з ПДВ</w:t>
      </w:r>
      <w:r w:rsidR="00023FB1" w:rsidRPr="00AF6D4A">
        <w:rPr>
          <w:sz w:val="24"/>
          <w:szCs w:val="24"/>
        </w:rPr>
        <w:t>.</w:t>
      </w:r>
    </w:p>
    <w:p w:rsidR="00D87C57" w:rsidRDefault="009E1CCC" w:rsidP="00D87C57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 w:rsidRPr="00AF6D4A">
        <w:rPr>
          <w:sz w:val="24"/>
          <w:szCs w:val="24"/>
        </w:rPr>
        <w:t>Таким чином</w:t>
      </w:r>
      <w:r w:rsidR="00D87C57">
        <w:rPr>
          <w:sz w:val="24"/>
          <w:szCs w:val="24"/>
        </w:rPr>
        <w:t>, о</w:t>
      </w:r>
      <w:r w:rsidR="00D87C57" w:rsidRPr="005D306F">
        <w:rPr>
          <w:sz w:val="24"/>
          <w:szCs w:val="24"/>
        </w:rPr>
        <w:t xml:space="preserve">чікувана вартість предмета закупівлі </w:t>
      </w:r>
      <w:r w:rsidRPr="00054D10">
        <w:rPr>
          <w:b/>
          <w:sz w:val="24"/>
          <w:szCs w:val="24"/>
        </w:rPr>
        <w:t>Електрична енергія</w:t>
      </w:r>
      <w:r w:rsidRPr="00054D10">
        <w:rPr>
          <w:b/>
          <w:bCs/>
          <w:sz w:val="24"/>
          <w:szCs w:val="24"/>
          <w:bdr w:val="none" w:sz="0" w:space="0" w:color="auto" w:frame="1"/>
        </w:rPr>
        <w:t xml:space="preserve"> </w:t>
      </w:r>
      <w:r w:rsidRPr="00054D10">
        <w:rPr>
          <w:b/>
          <w:sz w:val="24"/>
          <w:szCs w:val="24"/>
        </w:rPr>
        <w:t xml:space="preserve">(код </w:t>
      </w:r>
      <w:proofErr w:type="spellStart"/>
      <w:r w:rsidRPr="00054D10">
        <w:rPr>
          <w:b/>
          <w:sz w:val="24"/>
          <w:szCs w:val="24"/>
        </w:rPr>
        <w:t>ДК</w:t>
      </w:r>
      <w:proofErr w:type="spellEnd"/>
      <w:r w:rsidRPr="00054D10">
        <w:rPr>
          <w:b/>
          <w:sz w:val="24"/>
          <w:szCs w:val="24"/>
        </w:rPr>
        <w:t xml:space="preserve"> 021:2015 - 09310000-5-Електрична енергія)</w:t>
      </w:r>
      <w:r w:rsidR="00D87C57" w:rsidRPr="005D306F">
        <w:rPr>
          <w:sz w:val="24"/>
          <w:szCs w:val="24"/>
        </w:rPr>
        <w:t xml:space="preserve"> на </w:t>
      </w:r>
      <w:r w:rsidR="006C5DBB">
        <w:rPr>
          <w:sz w:val="24"/>
          <w:szCs w:val="24"/>
        </w:rPr>
        <w:t>період з 0</w:t>
      </w:r>
      <w:r>
        <w:rPr>
          <w:sz w:val="24"/>
          <w:szCs w:val="24"/>
        </w:rPr>
        <w:t>1</w:t>
      </w:r>
      <w:r w:rsidR="006C5DBB">
        <w:rPr>
          <w:sz w:val="24"/>
          <w:szCs w:val="24"/>
        </w:rPr>
        <w:t xml:space="preserve"> с</w:t>
      </w:r>
      <w:r>
        <w:rPr>
          <w:sz w:val="24"/>
          <w:szCs w:val="24"/>
        </w:rPr>
        <w:t>ічня</w:t>
      </w:r>
      <w:r w:rsidR="006C5DBB">
        <w:rPr>
          <w:sz w:val="24"/>
          <w:szCs w:val="24"/>
        </w:rPr>
        <w:t xml:space="preserve"> по 3</w:t>
      </w:r>
      <w:r>
        <w:rPr>
          <w:sz w:val="24"/>
          <w:szCs w:val="24"/>
        </w:rPr>
        <w:t>1</w:t>
      </w:r>
      <w:r w:rsidR="006C5DBB">
        <w:rPr>
          <w:sz w:val="24"/>
          <w:szCs w:val="24"/>
        </w:rPr>
        <w:t xml:space="preserve"> </w:t>
      </w:r>
      <w:r>
        <w:rPr>
          <w:sz w:val="24"/>
          <w:szCs w:val="24"/>
        </w:rPr>
        <w:t>грудня</w:t>
      </w:r>
      <w:r w:rsidR="00D87C57" w:rsidRPr="005D306F">
        <w:rPr>
          <w:sz w:val="24"/>
          <w:szCs w:val="24"/>
        </w:rPr>
        <w:t xml:space="preserve"> 202</w:t>
      </w:r>
      <w:r w:rsidR="006D5927">
        <w:rPr>
          <w:sz w:val="24"/>
          <w:szCs w:val="24"/>
        </w:rPr>
        <w:t>3</w:t>
      </w:r>
      <w:r w:rsidR="00352B30">
        <w:rPr>
          <w:sz w:val="24"/>
          <w:szCs w:val="24"/>
        </w:rPr>
        <w:t xml:space="preserve"> </w:t>
      </w:r>
      <w:r w:rsidR="00D87C57" w:rsidRPr="005D306F">
        <w:rPr>
          <w:sz w:val="24"/>
          <w:szCs w:val="24"/>
        </w:rPr>
        <w:t xml:space="preserve"> року стано</w:t>
      </w:r>
      <w:r w:rsidR="00D87C57">
        <w:rPr>
          <w:sz w:val="24"/>
          <w:szCs w:val="24"/>
        </w:rPr>
        <w:t>вит</w:t>
      </w:r>
      <w:r>
        <w:rPr>
          <w:sz w:val="24"/>
          <w:szCs w:val="24"/>
        </w:rPr>
        <w:t>ь</w:t>
      </w:r>
      <w:r w:rsidR="00FC1D85" w:rsidRPr="00FC1D85">
        <w:rPr>
          <w:sz w:val="24"/>
          <w:szCs w:val="24"/>
          <w:lang w:val="ru-RU"/>
        </w:rPr>
        <w:t xml:space="preserve"> </w:t>
      </w:r>
      <w:r w:rsidR="00D87C57" w:rsidRPr="005D306F">
        <w:rPr>
          <w:sz w:val="24"/>
          <w:szCs w:val="24"/>
        </w:rPr>
        <w:t xml:space="preserve"> </w:t>
      </w:r>
      <w:r>
        <w:rPr>
          <w:sz w:val="24"/>
          <w:szCs w:val="24"/>
        </w:rPr>
        <w:t>646 260</w:t>
      </w:r>
      <w:r w:rsidRPr="00AF6D4A">
        <w:rPr>
          <w:sz w:val="24"/>
          <w:szCs w:val="24"/>
        </w:rPr>
        <w:t>,</w:t>
      </w:r>
      <w:r>
        <w:rPr>
          <w:sz w:val="24"/>
          <w:szCs w:val="24"/>
        </w:rPr>
        <w:t>00</w:t>
      </w:r>
      <w:r w:rsidRPr="00AF6D4A">
        <w:rPr>
          <w:sz w:val="24"/>
          <w:szCs w:val="24"/>
        </w:rPr>
        <w:t xml:space="preserve"> </w:t>
      </w:r>
      <w:r w:rsidR="00D87C57" w:rsidRPr="00516546">
        <w:rPr>
          <w:sz w:val="24"/>
          <w:szCs w:val="24"/>
        </w:rPr>
        <w:t>грн. з ПДВ</w:t>
      </w:r>
      <w:r w:rsidR="00D87C57" w:rsidRPr="005D306F">
        <w:rPr>
          <w:sz w:val="24"/>
          <w:szCs w:val="24"/>
        </w:rPr>
        <w:t>.</w:t>
      </w:r>
      <w:r w:rsidR="00D87C57">
        <w:rPr>
          <w:sz w:val="24"/>
          <w:szCs w:val="24"/>
        </w:rPr>
        <w:t xml:space="preserve"> </w:t>
      </w:r>
    </w:p>
    <w:sectPr w:rsidR="00D87C57" w:rsidSect="008A5E9E">
      <w:pgSz w:w="11900" w:h="16840"/>
      <w:pgMar w:top="851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679" w:rsidRDefault="00F45679" w:rsidP="006D25E5">
      <w:r>
        <w:separator/>
      </w:r>
    </w:p>
  </w:endnote>
  <w:endnote w:type="continuationSeparator" w:id="0">
    <w:p w:rsidR="00F45679" w:rsidRDefault="00F45679" w:rsidP="006D2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679" w:rsidRDefault="00F45679"/>
  </w:footnote>
  <w:footnote w:type="continuationSeparator" w:id="0">
    <w:p w:rsidR="00F45679" w:rsidRDefault="00F456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1">
    <w:nsid w:val="069653DB"/>
    <w:multiLevelType w:val="hybridMultilevel"/>
    <w:tmpl w:val="FD86804A"/>
    <w:lvl w:ilvl="0" w:tplc="F4E468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30B67"/>
    <w:multiLevelType w:val="hybridMultilevel"/>
    <w:tmpl w:val="8382863A"/>
    <w:lvl w:ilvl="0" w:tplc="ECBA1B1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00D4"/>
    <w:multiLevelType w:val="hybridMultilevel"/>
    <w:tmpl w:val="00F073A4"/>
    <w:lvl w:ilvl="0" w:tplc="56764BE4">
      <w:start w:val="27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B542379"/>
    <w:multiLevelType w:val="multilevel"/>
    <w:tmpl w:val="63983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51738"/>
    <w:multiLevelType w:val="hybridMultilevel"/>
    <w:tmpl w:val="AA2CC648"/>
    <w:lvl w:ilvl="0" w:tplc="0F4E7FBA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66907223"/>
    <w:multiLevelType w:val="hybridMultilevel"/>
    <w:tmpl w:val="CD94376C"/>
    <w:lvl w:ilvl="0" w:tplc="8F8EC9F8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C8B611F"/>
    <w:multiLevelType w:val="multilevel"/>
    <w:tmpl w:val="D294FE6A"/>
    <w:lvl w:ilvl="0">
      <w:start w:val="1"/>
      <w:numFmt w:val="bullet"/>
      <w:lvlText w:val="•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EA36CE"/>
    <w:multiLevelType w:val="hybridMultilevel"/>
    <w:tmpl w:val="484262FE"/>
    <w:lvl w:ilvl="0" w:tplc="7990FE10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D25E5"/>
    <w:rsid w:val="000113FD"/>
    <w:rsid w:val="000152D7"/>
    <w:rsid w:val="00022EDB"/>
    <w:rsid w:val="00023FB1"/>
    <w:rsid w:val="00025FDD"/>
    <w:rsid w:val="00045631"/>
    <w:rsid w:val="00054D10"/>
    <w:rsid w:val="000A4353"/>
    <w:rsid w:val="000A4BF4"/>
    <w:rsid w:val="000B3BBE"/>
    <w:rsid w:val="000E415A"/>
    <w:rsid w:val="000F0728"/>
    <w:rsid w:val="000F38F1"/>
    <w:rsid w:val="0010135C"/>
    <w:rsid w:val="00120DC1"/>
    <w:rsid w:val="001354B4"/>
    <w:rsid w:val="00194727"/>
    <w:rsid w:val="001D13BA"/>
    <w:rsid w:val="001D2AEE"/>
    <w:rsid w:val="002036CC"/>
    <w:rsid w:val="0020717D"/>
    <w:rsid w:val="0022039F"/>
    <w:rsid w:val="00222481"/>
    <w:rsid w:val="002372E5"/>
    <w:rsid w:val="00253EA1"/>
    <w:rsid w:val="00272CF2"/>
    <w:rsid w:val="00275C90"/>
    <w:rsid w:val="00276D43"/>
    <w:rsid w:val="002A566F"/>
    <w:rsid w:val="002B4E58"/>
    <w:rsid w:val="002C5F8E"/>
    <w:rsid w:val="002C6545"/>
    <w:rsid w:val="002C6C36"/>
    <w:rsid w:val="002D78A3"/>
    <w:rsid w:val="002F24A5"/>
    <w:rsid w:val="00301845"/>
    <w:rsid w:val="00322C78"/>
    <w:rsid w:val="003235F9"/>
    <w:rsid w:val="003406A0"/>
    <w:rsid w:val="00352B30"/>
    <w:rsid w:val="00360586"/>
    <w:rsid w:val="00361C70"/>
    <w:rsid w:val="00367B84"/>
    <w:rsid w:val="00372563"/>
    <w:rsid w:val="003A696D"/>
    <w:rsid w:val="003C4F4D"/>
    <w:rsid w:val="003D018E"/>
    <w:rsid w:val="003F2C60"/>
    <w:rsid w:val="0041177B"/>
    <w:rsid w:val="00430764"/>
    <w:rsid w:val="00465735"/>
    <w:rsid w:val="004662C1"/>
    <w:rsid w:val="00482E25"/>
    <w:rsid w:val="004A7731"/>
    <w:rsid w:val="004A7E2A"/>
    <w:rsid w:val="004B41ED"/>
    <w:rsid w:val="004D5462"/>
    <w:rsid w:val="004F744E"/>
    <w:rsid w:val="0050025B"/>
    <w:rsid w:val="005044A1"/>
    <w:rsid w:val="00506C8D"/>
    <w:rsid w:val="00525B4F"/>
    <w:rsid w:val="00544460"/>
    <w:rsid w:val="00584DF8"/>
    <w:rsid w:val="00591DEE"/>
    <w:rsid w:val="005A7ABB"/>
    <w:rsid w:val="005E04A3"/>
    <w:rsid w:val="005E207B"/>
    <w:rsid w:val="005E4AA0"/>
    <w:rsid w:val="005F2DAC"/>
    <w:rsid w:val="00600E85"/>
    <w:rsid w:val="00613E0F"/>
    <w:rsid w:val="0062148E"/>
    <w:rsid w:val="006255D3"/>
    <w:rsid w:val="00631CB3"/>
    <w:rsid w:val="00637240"/>
    <w:rsid w:val="0065432E"/>
    <w:rsid w:val="0066238C"/>
    <w:rsid w:val="006641D0"/>
    <w:rsid w:val="00676F55"/>
    <w:rsid w:val="00693DC1"/>
    <w:rsid w:val="00694676"/>
    <w:rsid w:val="00697EA6"/>
    <w:rsid w:val="006A4F0F"/>
    <w:rsid w:val="006A63FA"/>
    <w:rsid w:val="006B12D5"/>
    <w:rsid w:val="006C0282"/>
    <w:rsid w:val="006C07E7"/>
    <w:rsid w:val="006C5DBB"/>
    <w:rsid w:val="006D25E5"/>
    <w:rsid w:val="006D5927"/>
    <w:rsid w:val="006D790C"/>
    <w:rsid w:val="006E0536"/>
    <w:rsid w:val="006E2B72"/>
    <w:rsid w:val="0070611C"/>
    <w:rsid w:val="0072719D"/>
    <w:rsid w:val="00733F90"/>
    <w:rsid w:val="0074330B"/>
    <w:rsid w:val="00760CF1"/>
    <w:rsid w:val="00781842"/>
    <w:rsid w:val="007A45A2"/>
    <w:rsid w:val="007A555E"/>
    <w:rsid w:val="007B16F3"/>
    <w:rsid w:val="007B54BD"/>
    <w:rsid w:val="007C20EC"/>
    <w:rsid w:val="00804198"/>
    <w:rsid w:val="00854BA7"/>
    <w:rsid w:val="00876825"/>
    <w:rsid w:val="008816E5"/>
    <w:rsid w:val="00883A2A"/>
    <w:rsid w:val="008A5E9E"/>
    <w:rsid w:val="008C0044"/>
    <w:rsid w:val="008D2725"/>
    <w:rsid w:val="008D61A9"/>
    <w:rsid w:val="008F10F4"/>
    <w:rsid w:val="008F3582"/>
    <w:rsid w:val="0091738A"/>
    <w:rsid w:val="00922603"/>
    <w:rsid w:val="0093532A"/>
    <w:rsid w:val="00936D4D"/>
    <w:rsid w:val="00937922"/>
    <w:rsid w:val="00942887"/>
    <w:rsid w:val="00967667"/>
    <w:rsid w:val="009719B4"/>
    <w:rsid w:val="009A2B9A"/>
    <w:rsid w:val="009B1859"/>
    <w:rsid w:val="009B1AFE"/>
    <w:rsid w:val="009B3193"/>
    <w:rsid w:val="009D5058"/>
    <w:rsid w:val="009E1CCC"/>
    <w:rsid w:val="009F659A"/>
    <w:rsid w:val="00A3190E"/>
    <w:rsid w:val="00A34DB4"/>
    <w:rsid w:val="00A83055"/>
    <w:rsid w:val="00A847F8"/>
    <w:rsid w:val="00A86D5E"/>
    <w:rsid w:val="00A91462"/>
    <w:rsid w:val="00AD0690"/>
    <w:rsid w:val="00AE7EB8"/>
    <w:rsid w:val="00AF5510"/>
    <w:rsid w:val="00AF61FE"/>
    <w:rsid w:val="00AF6D4A"/>
    <w:rsid w:val="00B26CE3"/>
    <w:rsid w:val="00B7304F"/>
    <w:rsid w:val="00B73628"/>
    <w:rsid w:val="00BA0E5A"/>
    <w:rsid w:val="00BA3226"/>
    <w:rsid w:val="00BA7322"/>
    <w:rsid w:val="00BB704A"/>
    <w:rsid w:val="00BD0F86"/>
    <w:rsid w:val="00BE1094"/>
    <w:rsid w:val="00BE2FAA"/>
    <w:rsid w:val="00BE798C"/>
    <w:rsid w:val="00C03A99"/>
    <w:rsid w:val="00C078A9"/>
    <w:rsid w:val="00C15DCF"/>
    <w:rsid w:val="00C160B7"/>
    <w:rsid w:val="00C27105"/>
    <w:rsid w:val="00C444B6"/>
    <w:rsid w:val="00C4789B"/>
    <w:rsid w:val="00C66647"/>
    <w:rsid w:val="00C86B93"/>
    <w:rsid w:val="00CA1AEF"/>
    <w:rsid w:val="00CD43BF"/>
    <w:rsid w:val="00CF1C72"/>
    <w:rsid w:val="00CF6311"/>
    <w:rsid w:val="00D05550"/>
    <w:rsid w:val="00D244A5"/>
    <w:rsid w:val="00D30083"/>
    <w:rsid w:val="00D415AE"/>
    <w:rsid w:val="00D81DD1"/>
    <w:rsid w:val="00D87C57"/>
    <w:rsid w:val="00D901CA"/>
    <w:rsid w:val="00DE40C2"/>
    <w:rsid w:val="00DF1A88"/>
    <w:rsid w:val="00DF785C"/>
    <w:rsid w:val="00E04171"/>
    <w:rsid w:val="00E211C6"/>
    <w:rsid w:val="00E6436A"/>
    <w:rsid w:val="00E76ADA"/>
    <w:rsid w:val="00E97129"/>
    <w:rsid w:val="00EC53BE"/>
    <w:rsid w:val="00EE42F8"/>
    <w:rsid w:val="00F125B1"/>
    <w:rsid w:val="00F22A4A"/>
    <w:rsid w:val="00F26A15"/>
    <w:rsid w:val="00F45679"/>
    <w:rsid w:val="00F7412F"/>
    <w:rsid w:val="00F775BD"/>
    <w:rsid w:val="00F80038"/>
    <w:rsid w:val="00F87B8A"/>
    <w:rsid w:val="00FA0644"/>
    <w:rsid w:val="00FA10D6"/>
    <w:rsid w:val="00FC1D85"/>
    <w:rsid w:val="00FE3620"/>
    <w:rsid w:val="00FE6C05"/>
    <w:rsid w:val="00FF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5E5"/>
    <w:pPr>
      <w:widowControl w:val="0"/>
    </w:pPr>
    <w:rPr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6D2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Основний текст"/>
    <w:basedOn w:val="a"/>
    <w:link w:val="a3"/>
    <w:rsid w:val="006D25E5"/>
    <w:pPr>
      <w:spacing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E109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paragraph" w:styleId="a6">
    <w:name w:val="No Spacing"/>
    <w:qFormat/>
    <w:rsid w:val="00525B4F"/>
    <w:rPr>
      <w:rFonts w:ascii="Times New Roman" w:eastAsia="Times New Roman" w:hAnsi="Times New Roman" w:cs="Times New Roman"/>
      <w:sz w:val="24"/>
      <w:lang w:val="uk-UA"/>
    </w:rPr>
  </w:style>
  <w:style w:type="table" w:styleId="a7">
    <w:name w:val="Table Grid"/>
    <w:basedOn w:val="a1"/>
    <w:uiPriority w:val="59"/>
    <w:rsid w:val="0022248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07197-EA80-4BA3-9A74-2B569893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muvg</dc:creator>
  <cp:lastModifiedBy>2800-polishukm</cp:lastModifiedBy>
  <cp:revision>2</cp:revision>
  <cp:lastPrinted>2022-12-08T10:23:00Z</cp:lastPrinted>
  <dcterms:created xsi:type="dcterms:W3CDTF">2022-12-08T12:59:00Z</dcterms:created>
  <dcterms:modified xsi:type="dcterms:W3CDTF">2022-12-08T12:59:00Z</dcterms:modified>
</cp:coreProperties>
</file>