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3C13F" w14:textId="40EF1ED6" w:rsidR="0005643C" w:rsidRPr="0005643C" w:rsidRDefault="0005643C" w:rsidP="0005643C">
      <w:pPr>
        <w:pStyle w:val="st7"/>
        <w:tabs>
          <w:tab w:val="left" w:pos="8931"/>
        </w:tabs>
        <w:ind w:left="5245" w:right="-142"/>
        <w:jc w:val="left"/>
        <w:rPr>
          <w:rStyle w:val="st161"/>
          <w:sz w:val="24"/>
          <w:szCs w:val="24"/>
        </w:rPr>
      </w:pPr>
      <w:proofErr w:type="spellStart"/>
      <w:r w:rsidRPr="0005643C">
        <w:rPr>
          <w:rStyle w:val="st42"/>
          <w:sz w:val="24"/>
          <w:szCs w:val="24"/>
        </w:rPr>
        <w:t>Додаток</w:t>
      </w:r>
      <w:proofErr w:type="spellEnd"/>
      <w:r w:rsidRPr="0005643C">
        <w:rPr>
          <w:rStyle w:val="st42"/>
          <w:sz w:val="24"/>
          <w:szCs w:val="24"/>
        </w:rPr>
        <w:t xml:space="preserve"> 2</w:t>
      </w:r>
      <w:r w:rsidRPr="0005643C">
        <w:rPr>
          <w:rStyle w:val="st42"/>
          <w:sz w:val="24"/>
          <w:szCs w:val="24"/>
        </w:rPr>
        <w:br/>
      </w:r>
      <w:r w:rsidRPr="0005643C">
        <w:rPr>
          <w:rStyle w:val="st42"/>
          <w:sz w:val="24"/>
          <w:szCs w:val="24"/>
        </w:rPr>
        <w:t xml:space="preserve">до Порядку </w:t>
      </w:r>
      <w:proofErr w:type="spellStart"/>
      <w:r w:rsidRPr="0005643C">
        <w:rPr>
          <w:rStyle w:val="st42"/>
          <w:sz w:val="24"/>
          <w:szCs w:val="24"/>
        </w:rPr>
        <w:t>роботи</w:t>
      </w:r>
      <w:proofErr w:type="spellEnd"/>
      <w:r w:rsidRPr="0005643C">
        <w:rPr>
          <w:rStyle w:val="st42"/>
          <w:sz w:val="24"/>
          <w:szCs w:val="24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органів</w:t>
      </w:r>
      <w:proofErr w:type="spellEnd"/>
      <w:r w:rsidRPr="0005643C">
        <w:rPr>
          <w:rStyle w:val="st42"/>
          <w:sz w:val="24"/>
          <w:szCs w:val="24"/>
          <w:lang w:val="en-US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Державної</w:t>
      </w:r>
      <w:proofErr w:type="spellEnd"/>
      <w:r w:rsidRPr="0005643C">
        <w:rPr>
          <w:rStyle w:val="st42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05643C">
        <w:rPr>
          <w:rStyle w:val="st42"/>
          <w:sz w:val="24"/>
          <w:szCs w:val="24"/>
        </w:rPr>
        <w:t>Казначейської</w:t>
      </w:r>
      <w:proofErr w:type="spellEnd"/>
      <w:r w:rsidRPr="0005643C">
        <w:rPr>
          <w:rStyle w:val="st42"/>
          <w:sz w:val="24"/>
          <w:szCs w:val="24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служби</w:t>
      </w:r>
      <w:proofErr w:type="spellEnd"/>
      <w:r w:rsidRPr="0005643C">
        <w:rPr>
          <w:rStyle w:val="st42"/>
          <w:sz w:val="24"/>
          <w:szCs w:val="24"/>
          <w:lang w:val="en-US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України</w:t>
      </w:r>
      <w:proofErr w:type="spellEnd"/>
      <w:r w:rsidRPr="0005643C">
        <w:rPr>
          <w:rStyle w:val="st42"/>
          <w:sz w:val="24"/>
          <w:szCs w:val="24"/>
        </w:rPr>
        <w:t xml:space="preserve"> в </w:t>
      </w:r>
      <w:proofErr w:type="spellStart"/>
      <w:r w:rsidRPr="0005643C">
        <w:rPr>
          <w:rStyle w:val="st42"/>
          <w:sz w:val="24"/>
          <w:szCs w:val="24"/>
        </w:rPr>
        <w:t>процесі</w:t>
      </w:r>
      <w:proofErr w:type="spellEnd"/>
      <w:r w:rsidRPr="0005643C">
        <w:rPr>
          <w:rStyle w:val="st42"/>
          <w:sz w:val="24"/>
          <w:szCs w:val="24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казначейського</w:t>
      </w:r>
      <w:proofErr w:type="spellEnd"/>
      <w:r w:rsidRPr="0005643C">
        <w:rPr>
          <w:rStyle w:val="st42"/>
          <w:sz w:val="24"/>
          <w:szCs w:val="24"/>
          <w:lang w:val="en-US"/>
        </w:rPr>
        <w:t xml:space="preserve"> </w:t>
      </w:r>
      <w:proofErr w:type="spellStart"/>
      <w:r w:rsidRPr="0005643C">
        <w:rPr>
          <w:rStyle w:val="st42"/>
          <w:sz w:val="24"/>
          <w:szCs w:val="24"/>
        </w:rPr>
        <w:t>обслуговування</w:t>
      </w:r>
      <w:proofErr w:type="spellEnd"/>
      <w:r w:rsidRPr="0005643C">
        <w:rPr>
          <w:rStyle w:val="st42"/>
          <w:sz w:val="24"/>
          <w:szCs w:val="24"/>
        </w:rPr>
        <w:t xml:space="preserve"> державного бюджету</w:t>
      </w:r>
      <w:r w:rsidRPr="0005643C">
        <w:rPr>
          <w:rStyle w:val="st42"/>
          <w:sz w:val="24"/>
          <w:szCs w:val="24"/>
          <w:lang w:val="en-US"/>
        </w:rPr>
        <w:t xml:space="preserve"> </w:t>
      </w:r>
      <w:r w:rsidRPr="0005643C">
        <w:rPr>
          <w:rStyle w:val="st42"/>
          <w:sz w:val="24"/>
          <w:szCs w:val="24"/>
        </w:rPr>
        <w:t xml:space="preserve">за </w:t>
      </w:r>
      <w:proofErr w:type="spellStart"/>
      <w:r w:rsidRPr="0005643C">
        <w:rPr>
          <w:rStyle w:val="st42"/>
          <w:sz w:val="24"/>
          <w:szCs w:val="24"/>
        </w:rPr>
        <w:t>витратами</w:t>
      </w:r>
      <w:proofErr w:type="spellEnd"/>
    </w:p>
    <w:p w14:paraId="3BC048BB" w14:textId="77777777" w:rsidR="0005643C" w:rsidRPr="0005643C" w:rsidRDefault="0005643C" w:rsidP="0005643C">
      <w:pPr>
        <w:pStyle w:val="st7"/>
        <w:ind w:hanging="284"/>
        <w:rPr>
          <w:rStyle w:val="st161"/>
          <w:sz w:val="24"/>
          <w:szCs w:val="24"/>
        </w:rPr>
      </w:pPr>
    </w:p>
    <w:p w14:paraId="20ED8C3A" w14:textId="77777777" w:rsidR="0005643C" w:rsidRPr="0005643C" w:rsidRDefault="0005643C" w:rsidP="0005643C">
      <w:pPr>
        <w:pStyle w:val="st7"/>
        <w:ind w:hanging="284"/>
        <w:rPr>
          <w:rStyle w:val="st161"/>
          <w:sz w:val="24"/>
          <w:szCs w:val="24"/>
        </w:rPr>
      </w:pPr>
    </w:p>
    <w:p w14:paraId="4D984CCA" w14:textId="77777777" w:rsidR="0005643C" w:rsidRPr="0005643C" w:rsidRDefault="0005643C" w:rsidP="0005643C">
      <w:pPr>
        <w:pStyle w:val="st7"/>
        <w:rPr>
          <w:rStyle w:val="st161"/>
          <w:sz w:val="24"/>
          <w:szCs w:val="24"/>
        </w:rPr>
      </w:pPr>
    </w:p>
    <w:p w14:paraId="72343DED" w14:textId="77777777" w:rsidR="0005643C" w:rsidRPr="0005643C" w:rsidRDefault="0005643C" w:rsidP="0005643C">
      <w:pPr>
        <w:pStyle w:val="st7"/>
        <w:rPr>
          <w:rStyle w:val="st161"/>
          <w:sz w:val="24"/>
          <w:szCs w:val="24"/>
        </w:rPr>
      </w:pPr>
    </w:p>
    <w:p w14:paraId="6D4F00E0" w14:textId="77777777" w:rsidR="0005643C" w:rsidRPr="0005643C" w:rsidRDefault="0005643C" w:rsidP="0005643C">
      <w:pPr>
        <w:pStyle w:val="st7"/>
        <w:rPr>
          <w:rStyle w:val="st161"/>
          <w:sz w:val="24"/>
          <w:szCs w:val="24"/>
        </w:rPr>
      </w:pPr>
    </w:p>
    <w:p w14:paraId="646D8389" w14:textId="5938A641" w:rsidR="0005643C" w:rsidRPr="0005643C" w:rsidRDefault="0005643C" w:rsidP="0005643C">
      <w:pPr>
        <w:pStyle w:val="st7"/>
        <w:rPr>
          <w:rStyle w:val="st161"/>
          <w:sz w:val="24"/>
          <w:szCs w:val="24"/>
        </w:rPr>
      </w:pPr>
      <w:r w:rsidRPr="0005643C">
        <w:rPr>
          <w:rStyle w:val="st161"/>
          <w:sz w:val="24"/>
          <w:szCs w:val="24"/>
        </w:rPr>
        <w:t xml:space="preserve">ЖУРНАЛ </w:t>
      </w:r>
      <w:r w:rsidRPr="0005643C">
        <w:rPr>
          <w:rStyle w:val="st161"/>
          <w:sz w:val="24"/>
          <w:szCs w:val="24"/>
        </w:rPr>
        <w:br/>
      </w:r>
      <w:proofErr w:type="spellStart"/>
      <w:r w:rsidRPr="0005643C">
        <w:rPr>
          <w:rStyle w:val="st161"/>
          <w:sz w:val="24"/>
          <w:szCs w:val="24"/>
        </w:rPr>
        <w:t>реєстрації</w:t>
      </w:r>
      <w:proofErr w:type="spellEnd"/>
      <w:r w:rsidRPr="0005643C">
        <w:rPr>
          <w:rStyle w:val="st161"/>
          <w:sz w:val="24"/>
          <w:szCs w:val="24"/>
        </w:rPr>
        <w:t xml:space="preserve"> </w:t>
      </w:r>
      <w:proofErr w:type="spellStart"/>
      <w:r w:rsidRPr="0005643C">
        <w:rPr>
          <w:rStyle w:val="st161"/>
          <w:sz w:val="24"/>
          <w:szCs w:val="24"/>
        </w:rPr>
        <w:t>розподілу</w:t>
      </w:r>
      <w:proofErr w:type="spellEnd"/>
      <w:r w:rsidRPr="0005643C">
        <w:rPr>
          <w:rStyle w:val="st161"/>
          <w:sz w:val="24"/>
          <w:szCs w:val="24"/>
        </w:rPr>
        <w:t xml:space="preserve"> </w:t>
      </w:r>
      <w:proofErr w:type="spellStart"/>
      <w:r w:rsidRPr="0005643C">
        <w:rPr>
          <w:rStyle w:val="st161"/>
          <w:sz w:val="24"/>
          <w:szCs w:val="24"/>
        </w:rPr>
        <w:t>відкритих</w:t>
      </w:r>
      <w:proofErr w:type="spellEnd"/>
      <w:r w:rsidRPr="0005643C">
        <w:rPr>
          <w:rStyle w:val="st161"/>
          <w:sz w:val="24"/>
          <w:szCs w:val="24"/>
        </w:rPr>
        <w:t xml:space="preserve"> </w:t>
      </w:r>
      <w:proofErr w:type="spellStart"/>
      <w:r w:rsidRPr="0005643C">
        <w:rPr>
          <w:rStyle w:val="st161"/>
          <w:sz w:val="24"/>
          <w:szCs w:val="24"/>
        </w:rPr>
        <w:t>асигнувань</w:t>
      </w:r>
      <w:proofErr w:type="spellEnd"/>
      <w:r w:rsidRPr="0005643C">
        <w:rPr>
          <w:rStyle w:val="st161"/>
          <w:sz w:val="24"/>
          <w:szCs w:val="24"/>
        </w:rPr>
        <w:br/>
        <w:t xml:space="preserve">за </w:t>
      </w:r>
      <w:proofErr w:type="spellStart"/>
      <w:r w:rsidRPr="0005643C">
        <w:rPr>
          <w:rStyle w:val="st161"/>
          <w:sz w:val="24"/>
          <w:szCs w:val="24"/>
        </w:rPr>
        <w:t>період</w:t>
      </w:r>
      <w:proofErr w:type="spellEnd"/>
      <w:r w:rsidRPr="0005643C">
        <w:rPr>
          <w:rStyle w:val="st161"/>
          <w:sz w:val="24"/>
          <w:szCs w:val="24"/>
        </w:rPr>
        <w:t xml:space="preserve"> ____________________</w:t>
      </w:r>
    </w:p>
    <w:p w14:paraId="585C1215" w14:textId="48278922" w:rsidR="0005643C" w:rsidRDefault="0005643C" w:rsidP="0005643C">
      <w:pPr>
        <w:pStyle w:val="st14"/>
        <w:rPr>
          <w:rStyle w:val="st42"/>
          <w:sz w:val="24"/>
          <w:szCs w:val="24"/>
        </w:rPr>
      </w:pPr>
      <w:r w:rsidRPr="0005643C">
        <w:rPr>
          <w:rStyle w:val="st42"/>
          <w:sz w:val="24"/>
          <w:szCs w:val="24"/>
        </w:rPr>
        <w:t xml:space="preserve">Код </w:t>
      </w:r>
      <w:proofErr w:type="spellStart"/>
      <w:r w:rsidRPr="0005643C">
        <w:rPr>
          <w:rStyle w:val="st42"/>
          <w:sz w:val="24"/>
          <w:szCs w:val="24"/>
        </w:rPr>
        <w:t>коштів</w:t>
      </w:r>
      <w:proofErr w:type="spellEnd"/>
      <w:r w:rsidRPr="0005643C">
        <w:rPr>
          <w:rStyle w:val="st42"/>
          <w:sz w:val="24"/>
          <w:szCs w:val="24"/>
        </w:rPr>
        <w:t>___________</w:t>
      </w:r>
      <w:r w:rsidRPr="0005643C">
        <w:rPr>
          <w:rStyle w:val="st42"/>
          <w:sz w:val="24"/>
          <w:szCs w:val="24"/>
        </w:rPr>
        <w:br/>
        <w:t xml:space="preserve">Код </w:t>
      </w:r>
      <w:proofErr w:type="spellStart"/>
      <w:r w:rsidRPr="0005643C">
        <w:rPr>
          <w:rStyle w:val="st96"/>
          <w:sz w:val="24"/>
          <w:szCs w:val="24"/>
        </w:rPr>
        <w:t>відомчої</w:t>
      </w:r>
      <w:proofErr w:type="spellEnd"/>
      <w:r w:rsidRPr="0005643C">
        <w:rPr>
          <w:rStyle w:val="st96"/>
          <w:sz w:val="24"/>
          <w:szCs w:val="24"/>
        </w:rPr>
        <w:t xml:space="preserve"> </w:t>
      </w:r>
      <w:proofErr w:type="spellStart"/>
      <w:r w:rsidRPr="0005643C">
        <w:rPr>
          <w:rStyle w:val="st96"/>
          <w:sz w:val="24"/>
          <w:szCs w:val="24"/>
        </w:rPr>
        <w:t>класифікації</w:t>
      </w:r>
      <w:proofErr w:type="spellEnd"/>
      <w:r w:rsidRPr="0005643C">
        <w:rPr>
          <w:rStyle w:val="st96"/>
          <w:sz w:val="24"/>
          <w:szCs w:val="24"/>
        </w:rPr>
        <w:t xml:space="preserve"> </w:t>
      </w:r>
      <w:proofErr w:type="spellStart"/>
      <w:r w:rsidRPr="0005643C">
        <w:rPr>
          <w:rStyle w:val="st96"/>
          <w:sz w:val="24"/>
          <w:szCs w:val="24"/>
        </w:rPr>
        <w:t>видатків</w:t>
      </w:r>
      <w:proofErr w:type="spellEnd"/>
      <w:r w:rsidRPr="0005643C">
        <w:rPr>
          <w:rStyle w:val="st96"/>
          <w:sz w:val="24"/>
          <w:szCs w:val="24"/>
        </w:rPr>
        <w:br/>
        <w:t xml:space="preserve">та </w:t>
      </w:r>
      <w:proofErr w:type="spellStart"/>
      <w:r w:rsidRPr="0005643C">
        <w:rPr>
          <w:rStyle w:val="st96"/>
          <w:sz w:val="24"/>
          <w:szCs w:val="24"/>
        </w:rPr>
        <w:t>кредитування</w:t>
      </w:r>
      <w:proofErr w:type="spellEnd"/>
      <w:r w:rsidRPr="0005643C">
        <w:rPr>
          <w:rStyle w:val="st96"/>
          <w:sz w:val="24"/>
          <w:szCs w:val="24"/>
        </w:rPr>
        <w:t xml:space="preserve"> бюджету</w:t>
      </w:r>
      <w:r w:rsidRPr="0005643C">
        <w:rPr>
          <w:rStyle w:val="st42"/>
          <w:sz w:val="24"/>
          <w:szCs w:val="24"/>
        </w:rPr>
        <w:t xml:space="preserve"> (КВК) _________________</w:t>
      </w:r>
    </w:p>
    <w:p w14:paraId="2FC4B58B" w14:textId="77777777" w:rsidR="0005643C" w:rsidRPr="0005643C" w:rsidRDefault="0005643C" w:rsidP="0005643C">
      <w:pPr>
        <w:pStyle w:val="st14"/>
        <w:rPr>
          <w:rStyle w:val="st42"/>
          <w:sz w:val="24"/>
          <w:szCs w:val="24"/>
        </w:rPr>
      </w:pPr>
    </w:p>
    <w:tbl>
      <w:tblPr>
        <w:tblW w:w="5000" w:type="pct"/>
        <w:tblCellSpacing w:w="0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0"/>
        <w:gridCol w:w="1118"/>
        <w:gridCol w:w="1134"/>
        <w:gridCol w:w="1134"/>
        <w:gridCol w:w="993"/>
        <w:gridCol w:w="1984"/>
        <w:gridCol w:w="1134"/>
        <w:gridCol w:w="1402"/>
      </w:tblGrid>
      <w:tr w:rsidR="0005643C" w:rsidRPr="0005643C" w14:paraId="5C8C3452" w14:textId="77777777" w:rsidTr="00F64A6F">
        <w:trPr>
          <w:tblCellSpacing w:w="0" w:type="dxa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E9E5F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Дата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складання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 xml:space="preserve">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розподілу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E8E30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Номер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розподілу</w:t>
            </w:r>
            <w:proofErr w:type="spellEnd"/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17B97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Дата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реєстрації</w:t>
            </w:r>
            <w:proofErr w:type="spellEnd"/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F1385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Номер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реєстрації</w:t>
            </w:r>
            <w:proofErr w:type="spellEnd"/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EC899D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Сума,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843FE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proofErr w:type="spellStart"/>
            <w:r w:rsidRPr="0005643C">
              <w:rPr>
                <w:rStyle w:val="st82"/>
                <w:sz w:val="24"/>
                <w:szCs w:val="24"/>
              </w:rPr>
              <w:t>Відповідальна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 xml:space="preserve"> особа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Державної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 xml:space="preserve">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казначейської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 xml:space="preserve">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служби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 xml:space="preserve">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56021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Код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операції</w:t>
            </w:r>
            <w:proofErr w:type="spellEnd"/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5D1BE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proofErr w:type="spellStart"/>
            <w:r w:rsidRPr="0005643C">
              <w:rPr>
                <w:rStyle w:val="st82"/>
                <w:sz w:val="24"/>
                <w:szCs w:val="24"/>
              </w:rPr>
              <w:t>Примітка</w:t>
            </w:r>
            <w:proofErr w:type="spellEnd"/>
          </w:p>
        </w:tc>
      </w:tr>
      <w:tr w:rsidR="0005643C" w:rsidRPr="0005643C" w14:paraId="6EFD32AB" w14:textId="77777777" w:rsidTr="00F64A6F">
        <w:tblPrEx>
          <w:tblCellSpacing w:w="-8" w:type="dxa"/>
        </w:tblPrEx>
        <w:trPr>
          <w:tblCellSpacing w:w="-8" w:type="dxa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026E0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0273C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0DE3B1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3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4CE4C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CB2104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E3D0A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6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389761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4408D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8</w:t>
            </w:r>
          </w:p>
        </w:tc>
      </w:tr>
      <w:tr w:rsidR="0005643C" w:rsidRPr="0005643C" w14:paraId="52DD1D3B" w14:textId="77777777" w:rsidTr="00F64A6F">
        <w:tblPrEx>
          <w:tblCellSpacing w:w="-8" w:type="dxa"/>
        </w:tblPrEx>
        <w:trPr>
          <w:tblCellSpacing w:w="-8" w:type="dxa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DB4F9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468D6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168BF2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3A839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93600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966AF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651037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BFEDD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</w:tr>
      <w:tr w:rsidR="0005643C" w:rsidRPr="0005643C" w14:paraId="667D0598" w14:textId="77777777" w:rsidTr="00F64A6F">
        <w:tblPrEx>
          <w:tblCellSpacing w:w="-8" w:type="dxa"/>
        </w:tblPrEx>
        <w:trPr>
          <w:tblCellSpacing w:w="-8" w:type="dxa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73C13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85E00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AE936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193D5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13CB4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29591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09CC9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BC54D" w14:textId="77777777" w:rsidR="0005643C" w:rsidRPr="0005643C" w:rsidRDefault="0005643C">
            <w:pPr>
              <w:pStyle w:val="st12"/>
              <w:rPr>
                <w:rStyle w:val="st82"/>
                <w:sz w:val="24"/>
                <w:szCs w:val="24"/>
              </w:rPr>
            </w:pPr>
          </w:p>
        </w:tc>
      </w:tr>
      <w:tr w:rsidR="0005643C" w:rsidRPr="0005643C" w14:paraId="437AFBB2" w14:textId="77777777" w:rsidTr="00F64A6F">
        <w:tblPrEx>
          <w:tblCellSpacing w:w="-8" w:type="dxa"/>
        </w:tblPrEx>
        <w:trPr>
          <w:tblCellSpacing w:w="-8" w:type="dxa"/>
        </w:trPr>
        <w:tc>
          <w:tcPr>
            <w:tcW w:w="100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4C8443" w14:textId="77777777" w:rsidR="0005643C" w:rsidRPr="0005643C" w:rsidRDefault="0005643C">
            <w:pPr>
              <w:pStyle w:val="st14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>Разом за КВК:</w:t>
            </w:r>
          </w:p>
        </w:tc>
      </w:tr>
      <w:tr w:rsidR="0005643C" w:rsidRPr="0005643C" w14:paraId="61944F2A" w14:textId="77777777" w:rsidTr="00F64A6F">
        <w:tblPrEx>
          <w:tblCellSpacing w:w="-8" w:type="dxa"/>
        </w:tblPrEx>
        <w:trPr>
          <w:trHeight w:val="105"/>
          <w:tblCellSpacing w:w="-8" w:type="dxa"/>
        </w:trPr>
        <w:tc>
          <w:tcPr>
            <w:tcW w:w="100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6B115" w14:textId="77777777" w:rsidR="0005643C" w:rsidRPr="0005643C" w:rsidRDefault="0005643C">
            <w:pPr>
              <w:pStyle w:val="st14"/>
              <w:rPr>
                <w:rStyle w:val="st82"/>
                <w:sz w:val="24"/>
                <w:szCs w:val="24"/>
              </w:rPr>
            </w:pPr>
            <w:r w:rsidRPr="0005643C">
              <w:rPr>
                <w:rStyle w:val="st82"/>
                <w:sz w:val="24"/>
                <w:szCs w:val="24"/>
              </w:rPr>
              <w:t xml:space="preserve">Разом за </w:t>
            </w:r>
            <w:proofErr w:type="spellStart"/>
            <w:r w:rsidRPr="0005643C">
              <w:rPr>
                <w:rStyle w:val="st82"/>
                <w:sz w:val="24"/>
                <w:szCs w:val="24"/>
              </w:rPr>
              <w:t>розподілами</w:t>
            </w:r>
            <w:proofErr w:type="spellEnd"/>
            <w:r w:rsidRPr="0005643C">
              <w:rPr>
                <w:rStyle w:val="st82"/>
                <w:sz w:val="24"/>
                <w:szCs w:val="24"/>
              </w:rPr>
              <w:t>:</w:t>
            </w:r>
          </w:p>
        </w:tc>
      </w:tr>
    </w:tbl>
    <w:p w14:paraId="386D7658" w14:textId="77777777" w:rsidR="00D525AD" w:rsidRPr="0005643C" w:rsidRDefault="00D525AD">
      <w:pPr>
        <w:rPr>
          <w:sz w:val="28"/>
          <w:szCs w:val="28"/>
        </w:rPr>
      </w:pPr>
    </w:p>
    <w:sectPr w:rsidR="00D525AD" w:rsidRPr="0005643C" w:rsidSect="0005643C"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670"/>
    <w:rsid w:val="0005643C"/>
    <w:rsid w:val="00617670"/>
    <w:rsid w:val="00D525AD"/>
    <w:rsid w:val="00F6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DE49D"/>
  <w15:chartTrackingRefBased/>
  <w15:docId w15:val="{683583EB-139F-42FC-A62C-CD7A14E2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7">
    <w:name w:val="st7"/>
    <w:uiPriority w:val="99"/>
    <w:rsid w:val="0005643C"/>
    <w:pPr>
      <w:autoSpaceDE w:val="0"/>
      <w:autoSpaceDN w:val="0"/>
      <w:adjustRightInd w:val="0"/>
      <w:spacing w:before="150" w:after="150" w:line="240" w:lineRule="auto"/>
      <w:ind w:left="450" w:right="450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12">
    <w:name w:val="st12"/>
    <w:uiPriority w:val="99"/>
    <w:rsid w:val="0005643C"/>
    <w:pPr>
      <w:autoSpaceDE w:val="0"/>
      <w:autoSpaceDN w:val="0"/>
      <w:adjustRightInd w:val="0"/>
      <w:spacing w:before="150" w:after="150" w:line="240" w:lineRule="auto"/>
      <w:jc w:val="center"/>
    </w:pPr>
    <w:rPr>
      <w:rFonts w:ascii="Courier New" w:hAnsi="Courier New" w:cs="Courier New"/>
      <w:sz w:val="24"/>
      <w:szCs w:val="24"/>
      <w:lang w:val="ru-RU"/>
    </w:rPr>
  </w:style>
  <w:style w:type="paragraph" w:customStyle="1" w:styleId="st14">
    <w:name w:val="st14"/>
    <w:uiPriority w:val="99"/>
    <w:rsid w:val="0005643C"/>
    <w:pPr>
      <w:autoSpaceDE w:val="0"/>
      <w:autoSpaceDN w:val="0"/>
      <w:adjustRightInd w:val="0"/>
      <w:spacing w:before="150" w:after="150" w:line="240" w:lineRule="auto"/>
    </w:pPr>
    <w:rPr>
      <w:rFonts w:ascii="Courier New" w:hAnsi="Courier New" w:cs="Courier New"/>
      <w:sz w:val="24"/>
      <w:szCs w:val="24"/>
      <w:lang w:val="ru-RU"/>
    </w:rPr>
  </w:style>
  <w:style w:type="character" w:customStyle="1" w:styleId="st96">
    <w:name w:val="st96"/>
    <w:uiPriority w:val="99"/>
    <w:rsid w:val="0005643C"/>
    <w:rPr>
      <w:rFonts w:ascii="Times New Roman" w:hAnsi="Times New Roman" w:cs="Times New Roman"/>
      <w:color w:val="0000FF"/>
      <w:sz w:val="36"/>
      <w:szCs w:val="36"/>
    </w:rPr>
  </w:style>
  <w:style w:type="character" w:customStyle="1" w:styleId="st161">
    <w:name w:val="st161"/>
    <w:uiPriority w:val="99"/>
    <w:rsid w:val="0005643C"/>
    <w:rPr>
      <w:rFonts w:ascii="Times New Roman" w:hAnsi="Times New Roman" w:cs="Times New Roman"/>
      <w:b/>
      <w:bCs/>
      <w:color w:val="000000"/>
      <w:sz w:val="40"/>
      <w:szCs w:val="40"/>
    </w:rPr>
  </w:style>
  <w:style w:type="character" w:customStyle="1" w:styleId="st42">
    <w:name w:val="st42"/>
    <w:uiPriority w:val="99"/>
    <w:rsid w:val="0005643C"/>
    <w:rPr>
      <w:rFonts w:ascii="Times New Roman" w:hAnsi="Times New Roman" w:cs="Times New Roman"/>
      <w:color w:val="000000"/>
      <w:sz w:val="36"/>
      <w:szCs w:val="36"/>
    </w:rPr>
  </w:style>
  <w:style w:type="character" w:customStyle="1" w:styleId="st82">
    <w:name w:val="st82"/>
    <w:uiPriority w:val="99"/>
    <w:rsid w:val="0005643C"/>
    <w:rPr>
      <w:rFonts w:ascii="Times New Roman" w:hAnsi="Times New Roman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Глущенко Ірина Вадимівна</dc:creator>
  <cp:keywords/>
  <dc:description/>
  <cp:lastModifiedBy>Глущенко Ірина Вадимівна</cp:lastModifiedBy>
  <cp:revision>2</cp:revision>
  <dcterms:created xsi:type="dcterms:W3CDTF">2026-08-06T11:20:00Z</dcterms:created>
  <dcterms:modified xsi:type="dcterms:W3CDTF">2026-08-06T11:31:00Z</dcterms:modified>
</cp:coreProperties>
</file>