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3E7" w:rsidRDefault="00F943E7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68AB" w:rsidRDefault="00BE68AB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B64F1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B64F10" w:rsidRPr="00B64F10">
        <w:rPr>
          <w:rFonts w:ascii="Times New Roman" w:eastAsia="Times New Roman" w:hAnsi="Times New Roman"/>
          <w:sz w:val="24"/>
          <w:szCs w:val="24"/>
          <w:lang w:eastAsia="ru-RU"/>
        </w:rPr>
        <w:t>Головне управління</w:t>
      </w:r>
      <w:r w:rsidR="00B64F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64F10">
        <w:rPr>
          <w:rFonts w:ascii="Times New Roman" w:eastAsia="Times New Roman" w:hAnsi="Times New Roman"/>
          <w:sz w:val="24"/>
          <w:szCs w:val="24"/>
          <w:lang w:eastAsia="ru-RU"/>
        </w:rPr>
        <w:t>Державної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казначейськ</w:t>
      </w:r>
      <w:r w:rsidR="00B64F10">
        <w:rPr>
          <w:rFonts w:ascii="Times New Roman" w:eastAsia="Times New Roman" w:hAnsi="Times New Roman"/>
          <w:sz w:val="24"/>
          <w:szCs w:val="24"/>
          <w:lang w:eastAsia="ru-RU"/>
        </w:rPr>
        <w:t>ої служб</w:t>
      </w:r>
      <w:r w:rsidR="00C0560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B64F10">
        <w:rPr>
          <w:rFonts w:ascii="Times New Roman" w:eastAsia="Times New Roman" w:hAnsi="Times New Roman"/>
          <w:sz w:val="24"/>
          <w:szCs w:val="24"/>
          <w:lang w:eastAsia="ru-RU"/>
        </w:rPr>
        <w:t xml:space="preserve"> України у Чернігівській області;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вул. </w:t>
      </w:r>
      <w:r w:rsidR="00B64F10">
        <w:rPr>
          <w:rFonts w:ascii="Times New Roman" w:eastAsia="Times New Roman" w:hAnsi="Times New Roman"/>
          <w:sz w:val="24"/>
          <w:szCs w:val="24"/>
          <w:lang w:eastAsia="ru-RU"/>
        </w:rPr>
        <w:t>Реміснича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64F10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м. </w:t>
      </w:r>
      <w:r w:rsidR="00B64F10">
        <w:rPr>
          <w:rFonts w:ascii="Times New Roman" w:eastAsia="Times New Roman" w:hAnsi="Times New Roman"/>
          <w:sz w:val="24"/>
          <w:szCs w:val="24"/>
          <w:lang w:eastAsia="ru-RU"/>
        </w:rPr>
        <w:t>Чернігів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64F10">
        <w:rPr>
          <w:rFonts w:ascii="Times New Roman" w:eastAsia="Times New Roman" w:hAnsi="Times New Roman"/>
          <w:sz w:val="24"/>
          <w:szCs w:val="24"/>
          <w:lang w:eastAsia="ru-RU"/>
        </w:rPr>
        <w:t>14000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B64F10">
        <w:rPr>
          <w:rFonts w:ascii="Times New Roman" w:eastAsia="Times New Roman" w:hAnsi="Times New Roman"/>
          <w:sz w:val="24"/>
          <w:szCs w:val="24"/>
          <w:lang w:eastAsia="ru-RU"/>
        </w:rPr>
        <w:t>37972475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B5D93" w:rsidRPr="00FB5D93">
        <w:rPr>
          <w:rFonts w:ascii="Times New Roman" w:hAnsi="Times New Roman"/>
          <w:sz w:val="24"/>
          <w:szCs w:val="24"/>
        </w:rPr>
        <w:t>65310000-9 Розподіл електричної енергії</w:t>
      </w:r>
      <w:r w:rsidR="00FB5D93">
        <w:rPr>
          <w:rFonts w:ascii="Times New Roman" w:hAnsi="Times New Roman"/>
          <w:sz w:val="24"/>
          <w:szCs w:val="24"/>
        </w:rPr>
        <w:t xml:space="preserve">  (</w:t>
      </w:r>
      <w:r w:rsidR="00FB5D93" w:rsidRPr="00FB7143">
        <w:rPr>
          <w:rFonts w:ascii="Times New Roman" w:hAnsi="Times New Roman"/>
          <w:sz w:val="24"/>
          <w:szCs w:val="24"/>
        </w:rPr>
        <w:t>Розподіл електричної енергії</w:t>
      </w:r>
      <w:r w:rsidR="00FB5D93">
        <w:rPr>
          <w:rFonts w:ascii="Times New Roman" w:hAnsi="Times New Roman"/>
          <w:sz w:val="24"/>
          <w:szCs w:val="24"/>
        </w:rPr>
        <w:t xml:space="preserve"> (в т.ч. реактивна енергія)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1F80" w:rsidRPr="00BE68AB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UA</w:t>
      </w:r>
      <w:r w:rsidRPr="00BE68A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64F10" w:rsidRPr="00BE68AB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3659D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64F10" w:rsidRPr="00BE68AB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3659D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64F10" w:rsidRPr="00BE68A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659DD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BE68AB" w:rsidRPr="00BE68A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938BA">
        <w:rPr>
          <w:rFonts w:ascii="Times New Roman" w:eastAsia="Times New Roman" w:hAnsi="Times New Roman"/>
          <w:sz w:val="24"/>
          <w:szCs w:val="24"/>
          <w:lang w:eastAsia="ru-RU"/>
        </w:rPr>
        <w:t>006738-b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та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з урахуванням 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вимог нормативних документів у сфері стандартизації.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F34D52" w:rsidRDefault="00C819C9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772C36" w:rsidRPr="002040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визначений </w:t>
      </w:r>
      <w:r w:rsidR="0038019F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розрахунку до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кошторису на 202</w:t>
      </w:r>
      <w:r w:rsidR="003659D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="00772C36" w:rsidRPr="002040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4E09" w:rsidRPr="00F34D52">
        <w:rPr>
          <w:rFonts w:ascii="Times New Roman" w:eastAsia="Times New Roman" w:hAnsi="Times New Roman"/>
          <w:sz w:val="24"/>
          <w:szCs w:val="24"/>
          <w:lang w:eastAsia="ru-RU"/>
        </w:rPr>
        <w:t xml:space="preserve">становить </w:t>
      </w:r>
      <w:r w:rsidR="00F34D52" w:rsidRPr="00F34D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145301,82</w:t>
      </w:r>
      <w:r w:rsidR="000D4E09" w:rsidRPr="00F34D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D4E09" w:rsidRPr="00F34D52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="000D4E09" w:rsidRPr="00F34D52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</w:t>
      </w:r>
      <w:r w:rsidR="009F610E" w:rsidRPr="00F34D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4E09" w:rsidRPr="00F34D52">
        <w:rPr>
          <w:rFonts w:ascii="Times New Roman" w:eastAsia="Times New Roman" w:hAnsi="Times New Roman"/>
          <w:sz w:val="24"/>
          <w:szCs w:val="24"/>
          <w:lang w:eastAsia="ru-RU"/>
        </w:rPr>
        <w:t xml:space="preserve"> Тариф з</w:t>
      </w:r>
      <w:r w:rsidR="00772C36" w:rsidRPr="00F34D5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0D4E09" w:rsidRPr="00F34D52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="00FC1347" w:rsidRPr="00F34D52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="000D4E09" w:rsidRPr="00F34D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B5D93" w:rsidRPr="00F34D52">
        <w:rPr>
          <w:rFonts w:ascii="Times New Roman" w:eastAsia="Times New Roman" w:hAnsi="Times New Roman"/>
          <w:sz w:val="24"/>
          <w:szCs w:val="24"/>
          <w:lang w:eastAsia="ru-RU"/>
        </w:rPr>
        <w:t>кВт/</w:t>
      </w:r>
      <w:proofErr w:type="spellStart"/>
      <w:r w:rsidR="00FB5D93" w:rsidRPr="00F34D52"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  <w:proofErr w:type="spellEnd"/>
      <w:r w:rsidR="000D4E09" w:rsidRPr="00F34D52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="00FC1347" w:rsidRPr="00F34D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4D52" w:rsidRPr="00F34D52">
        <w:rPr>
          <w:rFonts w:ascii="Times New Roman" w:eastAsia="Times New Roman" w:hAnsi="Times New Roman"/>
          <w:sz w:val="24"/>
          <w:szCs w:val="24"/>
          <w:lang w:eastAsia="ru-RU"/>
        </w:rPr>
        <w:t>1614,84</w:t>
      </w:r>
      <w:r w:rsidR="00FC1347" w:rsidRPr="00F34D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D4E09" w:rsidRPr="00F34D52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="000D4E09" w:rsidRPr="00F34D52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 Заплановано в бюджетному запиті – </w:t>
      </w:r>
      <w:r w:rsidR="00F34D52" w:rsidRPr="00F34D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80730</w:t>
      </w:r>
      <w:r w:rsidR="000D4E09" w:rsidRPr="00F34D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B5D93" w:rsidRPr="00F34D52">
        <w:rPr>
          <w:rFonts w:ascii="Times New Roman" w:eastAsia="Times New Roman" w:hAnsi="Times New Roman"/>
          <w:sz w:val="24"/>
          <w:szCs w:val="24"/>
          <w:lang w:eastAsia="ru-RU"/>
        </w:rPr>
        <w:t>кВт/</w:t>
      </w:r>
      <w:proofErr w:type="spellStart"/>
      <w:r w:rsidR="00FB5D93" w:rsidRPr="00F34D52"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  <w:proofErr w:type="spellEnd"/>
      <w:r w:rsidR="00F34D52">
        <w:rPr>
          <w:rFonts w:ascii="Times New Roman" w:eastAsia="Times New Roman" w:hAnsi="Times New Roman"/>
          <w:sz w:val="24"/>
          <w:szCs w:val="24"/>
          <w:lang w:eastAsia="ru-RU"/>
        </w:rPr>
        <w:t>, та реактивна енергія 14935,79 грн.</w:t>
      </w:r>
    </w:p>
    <w:p w:rsidR="00035765" w:rsidRPr="00204038" w:rsidRDefault="00035765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F34D52" w:rsidRPr="00F34D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145301,82</w:t>
      </w:r>
      <w:r w:rsidR="00DF32F4" w:rsidRPr="00F34D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F32F4" w:rsidRPr="00F34D52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="00DF32F4" w:rsidRPr="00F34D52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</w:t>
      </w:r>
      <w:r w:rsidRPr="00F34D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12373" w:rsidRPr="00204038" w:rsidRDefault="00D417A2" w:rsidP="008B26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відповідно до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(далі – Методика).</w:t>
      </w:r>
    </w:p>
    <w:p w:rsidR="008B26F8" w:rsidRPr="00204038" w:rsidRDefault="008B26F8" w:rsidP="008B26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Метод, застосований для розрахунку відповідно до Методики: </w:t>
      </w:r>
      <w:r w:rsidR="009F610E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Розрахунок очікуваної вартості товарів/послуг</w:t>
      </w:r>
      <w:r w:rsidR="003920C0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F610E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яких проводиться дер</w:t>
      </w:r>
      <w:r w:rsidR="003920C0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жавне регулювання цін і тарифів</w:t>
      </w:r>
      <w:r w:rsidR="00DF32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920C0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Постанова НКРЕКП від 17.12.2021 № 2614 (тариф для 2 класу напруги – 1345,70 </w:t>
      </w:r>
      <w:proofErr w:type="spellStart"/>
      <w:r w:rsidR="003659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="003659D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3659DD">
        <w:rPr>
          <w:rFonts w:ascii="Times New Roman" w:eastAsia="Times New Roman" w:hAnsi="Times New Roman" w:cs="Times New Roman"/>
          <w:sz w:val="24"/>
          <w:szCs w:val="24"/>
          <w:lang w:eastAsia="ru-RU"/>
        </w:rPr>
        <w:t>МВт-год</w:t>
      </w:r>
      <w:proofErr w:type="spellEnd"/>
      <w:r w:rsidR="003659DD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ур</w:t>
      </w:r>
      <w:r w:rsidR="00F34D52">
        <w:rPr>
          <w:rFonts w:ascii="Times New Roman" w:eastAsia="Times New Roman" w:hAnsi="Times New Roman" w:cs="Times New Roman"/>
          <w:sz w:val="24"/>
          <w:szCs w:val="24"/>
          <w:lang w:eastAsia="ru-RU"/>
        </w:rPr>
        <w:t>ахування ПДВ) з ПДВ 1614,84 грн.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Методики: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ОВрег</w:t>
      </w:r>
      <w:proofErr w:type="spellEnd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V × </w:t>
      </w:r>
      <w:proofErr w:type="spellStart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Цтар</w:t>
      </w:r>
      <w:proofErr w:type="spellEnd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де: 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ОВрег</w:t>
      </w:r>
      <w:proofErr w:type="spellEnd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очікувана вартість закупівлі товарів/послуг, щодо яких проводиться державне регулювання цін і тарифів;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V – кількість (обсяг) товару/послуги, що закуповується;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Цтар</w:t>
      </w:r>
      <w:proofErr w:type="spellEnd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ціна (тариф) за одиницю товару/послуги, затверджена відповідним нормативно-правовим актом.</w:t>
      </w:r>
    </w:p>
    <w:p w:rsidR="002F7D8B" w:rsidRPr="00204038" w:rsidRDefault="002F7D8B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D52" w:rsidRDefault="000D4E09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Очікуване споживання на 202</w:t>
      </w:r>
      <w:r w:rsidR="003659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рік – </w:t>
      </w:r>
      <w:r w:rsidR="00F34D52" w:rsidRPr="00F34D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80730</w:t>
      </w:r>
      <w:r w:rsidR="00FB5D93" w:rsidRPr="00F34D52">
        <w:rPr>
          <w:rFonts w:ascii="Times New Roman" w:eastAsia="Times New Roman" w:hAnsi="Times New Roman"/>
          <w:sz w:val="24"/>
          <w:szCs w:val="24"/>
          <w:lang w:eastAsia="ru-RU"/>
        </w:rPr>
        <w:t xml:space="preserve"> кВт/год</w:t>
      </w:r>
      <w:r w:rsidRPr="00F34D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1347" w:rsidRDefault="000D4E09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 на момент проведення переговорів</w:t>
      </w:r>
      <w:r w:rsidR="00772C36" w:rsidRPr="002040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72C36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C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659DD">
        <w:rPr>
          <w:rFonts w:ascii="Times New Roman" w:eastAsia="Times New Roman" w:hAnsi="Times New Roman" w:cs="Times New Roman"/>
          <w:sz w:val="24"/>
          <w:szCs w:val="24"/>
          <w:lang w:eastAsia="ru-RU"/>
        </w:rPr>
        <w:t>1614,84</w:t>
      </w:r>
      <w:r w:rsidR="00F34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34D5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="00F34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ПДВ за 1000 кВт/год.</w:t>
      </w:r>
      <w:r w:rsidR="00FC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F34D52" w:rsidRDefault="000D4E09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Загальна вартість предмета закупівлі на 202</w:t>
      </w:r>
      <w:r w:rsidR="003659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рік </w:t>
      </w:r>
      <w:r w:rsidR="00772C36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4D52" w:rsidRPr="00F34D5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145301,82</w:t>
      </w:r>
      <w:r w:rsidR="00FB5D93" w:rsidRPr="00F34D5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34D52">
        <w:rPr>
          <w:rFonts w:ascii="Times New Roman" w:eastAsia="Times New Roman" w:hAnsi="Times New Roman"/>
          <w:b/>
          <w:sz w:val="24"/>
          <w:szCs w:val="24"/>
          <w:lang w:eastAsia="ru-RU"/>
        </w:rPr>
        <w:t>грн</w:t>
      </w:r>
      <w:proofErr w:type="spellEnd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</w:t>
      </w:r>
      <w:r w:rsidR="00ED30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12373" w:rsidRDefault="00ED306E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F34D52">
        <w:rPr>
          <w:rFonts w:ascii="Times New Roman" w:eastAsia="Times New Roman" w:hAnsi="Times New Roman"/>
          <w:sz w:val="24"/>
          <w:szCs w:val="24"/>
          <w:lang w:eastAsia="ru-RU"/>
        </w:rPr>
        <w:t>80,73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r w:rsidR="00F34D52">
        <w:rPr>
          <w:rFonts w:ascii="Times New Roman" w:eastAsia="Times New Roman" w:hAnsi="Times New Roman"/>
          <w:sz w:val="24"/>
          <w:szCs w:val="24"/>
          <w:lang w:eastAsia="ru-RU"/>
        </w:rPr>
        <w:t>1614,84)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=</w:t>
      </w:r>
      <w:r w:rsidR="00F34D52">
        <w:rPr>
          <w:rFonts w:ascii="Times New Roman" w:eastAsia="Times New Roman" w:hAnsi="Times New Roman"/>
          <w:sz w:val="24"/>
          <w:szCs w:val="24"/>
          <w:lang w:eastAsia="ru-RU"/>
        </w:rPr>
        <w:t>130366,03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 реактивна енергія </w:t>
      </w:r>
      <w:r w:rsidR="00F34D52">
        <w:rPr>
          <w:rFonts w:ascii="Times New Roman" w:eastAsia="Times New Roman" w:hAnsi="Times New Roman"/>
          <w:sz w:val="24"/>
          <w:szCs w:val="24"/>
          <w:lang w:eastAsia="ru-RU"/>
        </w:rPr>
        <w:t>14 935,79 грн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72C36" w:rsidRPr="0020403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</w:p>
    <w:p w:rsidR="00535680" w:rsidRPr="00FB5D93" w:rsidRDefault="00535680" w:rsidP="00BE68A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535680" w:rsidRDefault="00535680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5680" w:rsidRDefault="00535680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5680" w:rsidRPr="00FB5D93" w:rsidRDefault="00535680" w:rsidP="00BE68A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sectPr w:rsidR="00535680" w:rsidRPr="00FB5D93" w:rsidSect="00F34D5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F80"/>
    <w:rsid w:val="000210D2"/>
    <w:rsid w:val="00035765"/>
    <w:rsid w:val="00083B42"/>
    <w:rsid w:val="000B1F80"/>
    <w:rsid w:val="000C58C4"/>
    <w:rsid w:val="000D292C"/>
    <w:rsid w:val="000D4E09"/>
    <w:rsid w:val="0015274D"/>
    <w:rsid w:val="00196FF1"/>
    <w:rsid w:val="001F3A51"/>
    <w:rsid w:val="00204038"/>
    <w:rsid w:val="00214C14"/>
    <w:rsid w:val="00260801"/>
    <w:rsid w:val="002C7951"/>
    <w:rsid w:val="002F7D8B"/>
    <w:rsid w:val="00304046"/>
    <w:rsid w:val="00347FC7"/>
    <w:rsid w:val="003659DD"/>
    <w:rsid w:val="00370C4C"/>
    <w:rsid w:val="0038019F"/>
    <w:rsid w:val="003920C0"/>
    <w:rsid w:val="003B2743"/>
    <w:rsid w:val="00487BF5"/>
    <w:rsid w:val="00535680"/>
    <w:rsid w:val="005621FD"/>
    <w:rsid w:val="00575E3F"/>
    <w:rsid w:val="00595B53"/>
    <w:rsid w:val="005C0C3C"/>
    <w:rsid w:val="006065A6"/>
    <w:rsid w:val="006124A8"/>
    <w:rsid w:val="00691B46"/>
    <w:rsid w:val="006A1BE5"/>
    <w:rsid w:val="006D6144"/>
    <w:rsid w:val="0071711D"/>
    <w:rsid w:val="00772C36"/>
    <w:rsid w:val="008920DD"/>
    <w:rsid w:val="008B26F8"/>
    <w:rsid w:val="00967420"/>
    <w:rsid w:val="009857CE"/>
    <w:rsid w:val="009F610E"/>
    <w:rsid w:val="00A83726"/>
    <w:rsid w:val="00AD282D"/>
    <w:rsid w:val="00B12373"/>
    <w:rsid w:val="00B44B35"/>
    <w:rsid w:val="00B6060F"/>
    <w:rsid w:val="00B64F10"/>
    <w:rsid w:val="00BE68AB"/>
    <w:rsid w:val="00C05607"/>
    <w:rsid w:val="00C11140"/>
    <w:rsid w:val="00C50EBF"/>
    <w:rsid w:val="00C819C9"/>
    <w:rsid w:val="00C938BA"/>
    <w:rsid w:val="00CE4D04"/>
    <w:rsid w:val="00D07318"/>
    <w:rsid w:val="00D417A2"/>
    <w:rsid w:val="00DD4E4A"/>
    <w:rsid w:val="00DF32F4"/>
    <w:rsid w:val="00E0454F"/>
    <w:rsid w:val="00E33508"/>
    <w:rsid w:val="00E33FD8"/>
    <w:rsid w:val="00ED306E"/>
    <w:rsid w:val="00F155E9"/>
    <w:rsid w:val="00F34D52"/>
    <w:rsid w:val="00F60645"/>
    <w:rsid w:val="00F94398"/>
    <w:rsid w:val="00F943E7"/>
    <w:rsid w:val="00FB5D93"/>
    <w:rsid w:val="00FC1347"/>
    <w:rsid w:val="00FF2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1791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EVM</cp:lastModifiedBy>
  <cp:revision>13</cp:revision>
  <cp:lastPrinted>2022-02-18T10:33:00Z</cp:lastPrinted>
  <dcterms:created xsi:type="dcterms:W3CDTF">2021-01-15T09:18:00Z</dcterms:created>
  <dcterms:modified xsi:type="dcterms:W3CDTF">2024-01-29T13:53:00Z</dcterms:modified>
</cp:coreProperties>
</file>