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F1" w:rsidRPr="00EB3CF1" w:rsidRDefault="00EB3CF1" w:rsidP="00EB3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B3CF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B3CF1" w:rsidRPr="00EB3CF1" w:rsidRDefault="00EB3CF1" w:rsidP="00EB3CF1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3CF1">
        <w:rPr>
          <w:rFonts w:ascii="Times New Roman" w:hAnsi="Times New Roman"/>
          <w:sz w:val="24"/>
          <w:szCs w:val="24"/>
        </w:rPr>
        <w:t>(відповідно до пункту 4</w:t>
      </w:r>
      <w:r w:rsidRPr="00EB3CF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B3CF1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B3CF1" w:rsidRPr="00EB3CF1" w:rsidRDefault="00EB3CF1" w:rsidP="00EB3C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EB3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B3CF1">
        <w:rPr>
          <w:rFonts w:ascii="Times New Roman" w:hAnsi="Times New Roman"/>
          <w:sz w:val="24"/>
          <w:szCs w:val="24"/>
        </w:rPr>
        <w:t xml:space="preserve">Управління Державної казначейської служби України у </w:t>
      </w:r>
      <w:proofErr w:type="spellStart"/>
      <w:r w:rsidRPr="00EB3CF1">
        <w:rPr>
          <w:rFonts w:ascii="Times New Roman" w:hAnsi="Times New Roman"/>
          <w:sz w:val="24"/>
          <w:szCs w:val="24"/>
        </w:rPr>
        <w:t>Чортківському</w:t>
      </w:r>
      <w:proofErr w:type="spellEnd"/>
      <w:r w:rsidRPr="00EB3CF1">
        <w:rPr>
          <w:rFonts w:ascii="Times New Roman" w:hAnsi="Times New Roman"/>
          <w:sz w:val="24"/>
          <w:szCs w:val="24"/>
        </w:rPr>
        <w:t xml:space="preserve"> районі Тернопільської області</w:t>
      </w:r>
      <w:r w:rsidRPr="00EB3CF1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ЄДРПОУ – </w:t>
      </w:r>
      <w:r w:rsidRPr="00EB3CF1">
        <w:rPr>
          <w:rFonts w:ascii="Times New Roman" w:eastAsia="Times New Roman" w:hAnsi="Times New Roman"/>
          <w:sz w:val="24"/>
          <w:szCs w:val="24"/>
          <w:shd w:val="clear" w:color="auto" w:fill="FFFFFF"/>
          <w:lang w:eastAsia="uk-UA"/>
        </w:rPr>
        <w:t> </w:t>
      </w:r>
      <w:r w:rsidRPr="00EB3CF1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37938481</w:t>
      </w:r>
      <w:r w:rsidRPr="00EB3CF1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EB3CF1" w:rsidRPr="00EB3CF1" w:rsidRDefault="00EB3CF1" w:rsidP="00EB3CF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B3CF1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EB3C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3CF1">
        <w:rPr>
          <w:rFonts w:ascii="Times New Roman" w:hAnsi="Times New Roman"/>
          <w:color w:val="454545"/>
          <w:sz w:val="24"/>
          <w:szCs w:val="24"/>
        </w:rPr>
        <w:t>ДК 021:2015: 09310000-5 — Електрична енергія</w:t>
      </w:r>
    </w:p>
    <w:p w:rsidR="00EB3CF1" w:rsidRPr="00EB3CF1" w:rsidRDefault="00EB3CF1" w:rsidP="00EB3CF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B3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EB3CF1">
        <w:rPr>
          <w:rFonts w:ascii="Times New Roman" w:hAnsi="Times New Roman"/>
          <w:color w:val="454545"/>
          <w:sz w:val="24"/>
          <w:szCs w:val="24"/>
          <w:shd w:val="clear" w:color="auto" w:fill="F0F5F2"/>
        </w:rPr>
        <w:t>UA-2024-12-16-006774-a</w:t>
      </w:r>
    </w:p>
    <w:p w:rsidR="00EB3CF1" w:rsidRPr="00EB3CF1" w:rsidRDefault="00EB3CF1" w:rsidP="00EB3CF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C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B3CF1">
        <w:rPr>
          <w:rFonts w:ascii="Times New Roman" w:hAnsi="Times New Roman"/>
          <w:sz w:val="24"/>
          <w:szCs w:val="24"/>
        </w:rPr>
        <w:t xml:space="preserve"> </w:t>
      </w:r>
      <w:r w:rsidRPr="00EB3CF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</w:p>
    <w:p w:rsidR="00EB3CF1" w:rsidRPr="00EB3CF1" w:rsidRDefault="00EB3CF1" w:rsidP="00EB3CF1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CF1" w:rsidRPr="00EB3CF1" w:rsidRDefault="00EB3CF1" w:rsidP="00EB3CF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3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EB3CF1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Pr="00EB3C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B3CF1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Pr="00EB3CF1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2025 рік становить                </w:t>
      </w:r>
      <w:r w:rsidRPr="00EB3CF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r w:rsidRPr="00EB3CF1">
        <w:rPr>
          <w:rFonts w:ascii="Times New Roman" w:hAnsi="Times New Roman"/>
          <w:sz w:val="24"/>
          <w:szCs w:val="24"/>
          <w:lang w:val="ru-RU"/>
        </w:rPr>
        <w:t>206 400.00</w:t>
      </w:r>
      <w:r w:rsidRPr="00EB3CF1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EB3CF1">
        <w:rPr>
          <w:rFonts w:ascii="Times New Roman" w:eastAsia="Times New Roman" w:hAnsi="Times New Roman"/>
          <w:sz w:val="24"/>
          <w:szCs w:val="24"/>
          <w:lang w:eastAsia="ru-RU"/>
        </w:rPr>
        <w:t xml:space="preserve">грн з ПДВ. </w:t>
      </w:r>
    </w:p>
    <w:p w:rsidR="00EB3CF1" w:rsidRPr="00EB3CF1" w:rsidRDefault="00EB3CF1" w:rsidP="00EB3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CF1" w:rsidRPr="00EB3CF1" w:rsidRDefault="00EB3CF1" w:rsidP="00EA494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B3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Pr="00EB3CF1">
        <w:rPr>
          <w:rFonts w:ascii="Times New Roman" w:hAnsi="Times New Roman"/>
          <w:sz w:val="24"/>
          <w:szCs w:val="24"/>
          <w:lang w:val="ru-RU"/>
        </w:rPr>
        <w:t>206</w:t>
      </w:r>
      <w:r w:rsidRPr="00EB3CF1">
        <w:rPr>
          <w:rFonts w:ascii="Times New Roman" w:hAnsi="Times New Roman"/>
          <w:sz w:val="24"/>
          <w:szCs w:val="24"/>
          <w:lang w:val="en-US"/>
        </w:rPr>
        <w:t> </w:t>
      </w:r>
      <w:r w:rsidRPr="00EB3CF1">
        <w:rPr>
          <w:rFonts w:ascii="Times New Roman" w:hAnsi="Times New Roman"/>
          <w:sz w:val="24"/>
          <w:szCs w:val="24"/>
          <w:lang w:val="ru-RU"/>
        </w:rPr>
        <w:t>400.00</w:t>
      </w:r>
      <w:r w:rsidRPr="00EB3CF1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EB3CF1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  <w:r w:rsidRPr="00EB3CF1">
        <w:rPr>
          <w:rFonts w:ascii="Times New Roman" w:hAnsi="Times New Roman"/>
          <w:color w:val="454545"/>
          <w:sz w:val="24"/>
          <w:szCs w:val="24"/>
        </w:rPr>
        <w:t xml:space="preserve"> </w:t>
      </w:r>
    </w:p>
    <w:p w:rsidR="00EB3CF1" w:rsidRPr="00EB3CF1" w:rsidRDefault="00EB3CF1" w:rsidP="00EB3CF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3C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EB3CF1" w:rsidRPr="00EB3CF1" w:rsidRDefault="00EB3CF1" w:rsidP="00EB3CF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B3CF1">
        <w:rPr>
          <w:rFonts w:ascii="Times New Roman" w:hAnsi="Times New Roman"/>
          <w:sz w:val="24"/>
          <w:szCs w:val="24"/>
        </w:rPr>
        <w:t xml:space="preserve">З метою проведення закупівлі </w:t>
      </w:r>
      <w:r w:rsidRPr="00EB3CF1">
        <w:rPr>
          <w:rFonts w:ascii="Times New Roman" w:hAnsi="Times New Roman"/>
          <w:color w:val="454545"/>
          <w:sz w:val="24"/>
          <w:szCs w:val="24"/>
        </w:rPr>
        <w:t>09310000-5 — Електрична енергія</w:t>
      </w:r>
      <w:r w:rsidRPr="00EB3CF1">
        <w:rPr>
          <w:rFonts w:ascii="Times New Roman" w:hAnsi="Times New Roman"/>
          <w:color w:val="454545"/>
          <w:sz w:val="24"/>
          <w:szCs w:val="24"/>
        </w:rPr>
        <w:t xml:space="preserve"> </w:t>
      </w:r>
      <w:r w:rsidRPr="00EB3CF1">
        <w:rPr>
          <w:rFonts w:ascii="Times New Roman" w:hAnsi="Times New Roman"/>
          <w:sz w:val="24"/>
          <w:szCs w:val="24"/>
        </w:rPr>
        <w:t xml:space="preserve">для забезпечення відповідних потреб Управління на 2025 рік, відповідно до Методики визначення очікуваної вартості предмета закупівлі під час здійснення публічних </w:t>
      </w:r>
      <w:proofErr w:type="spellStart"/>
      <w:r w:rsidRPr="00EB3CF1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EB3CF1">
        <w:rPr>
          <w:rFonts w:ascii="Times New Roman" w:hAnsi="Times New Roman"/>
          <w:sz w:val="24"/>
          <w:szCs w:val="24"/>
        </w:rPr>
        <w:t xml:space="preserve"> 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EB3CF1" w:rsidRPr="00EB3CF1" w:rsidRDefault="00EB3CF1" w:rsidP="00EB3CF1">
      <w:pPr>
        <w:pStyle w:val="a5"/>
        <w:spacing w:before="120" w:beforeAutospacing="0" w:after="0" w:afterAutospacing="0"/>
        <w:jc w:val="both"/>
      </w:pPr>
      <w:r w:rsidRPr="00EB3CF1">
        <w:t xml:space="preserve">Таким чином, ОВ закупівлі </w:t>
      </w:r>
      <w:r w:rsidRPr="00EB3CF1">
        <w:rPr>
          <w:b/>
        </w:rPr>
        <w:t xml:space="preserve">Товару </w:t>
      </w:r>
      <w:r w:rsidRPr="00EB3CF1">
        <w:t>на</w:t>
      </w:r>
      <w:r w:rsidRPr="00EB3CF1">
        <w:rPr>
          <w:b/>
        </w:rPr>
        <w:t xml:space="preserve"> </w:t>
      </w:r>
      <w:r w:rsidRPr="00EB3CF1">
        <w:t xml:space="preserve">2025 рік становить </w:t>
      </w:r>
      <w:r w:rsidRPr="00EB3CF1">
        <w:rPr>
          <w:lang w:val="ru-RU"/>
        </w:rPr>
        <w:t>206</w:t>
      </w:r>
      <w:r w:rsidRPr="00EB3CF1">
        <w:rPr>
          <w:lang w:val="en-US"/>
        </w:rPr>
        <w:t> </w:t>
      </w:r>
      <w:r w:rsidRPr="00EB3CF1">
        <w:rPr>
          <w:lang w:val="ru-RU"/>
        </w:rPr>
        <w:t>400.00</w:t>
      </w:r>
      <w:r w:rsidRPr="00EB3CF1">
        <w:t xml:space="preserve"> грн</w:t>
      </w:r>
      <w:r w:rsidRPr="00EB3CF1">
        <w:rPr>
          <w:lang w:eastAsia="ru-RU"/>
        </w:rPr>
        <w:t xml:space="preserve"> </w:t>
      </w:r>
      <w:proofErr w:type="spellStart"/>
      <w:r w:rsidRPr="00EB3CF1">
        <w:t>грн</w:t>
      </w:r>
      <w:proofErr w:type="spellEnd"/>
      <w:r w:rsidRPr="00EB3CF1">
        <w:t xml:space="preserve"> (з ПДВ).</w:t>
      </w:r>
    </w:p>
    <w:p w:rsidR="00EB3CF1" w:rsidRPr="00EB3CF1" w:rsidRDefault="00EB3CF1" w:rsidP="00EB3CF1">
      <w:pPr>
        <w:rPr>
          <w:rFonts w:ascii="Times New Roman" w:hAnsi="Times New Roman"/>
          <w:sz w:val="24"/>
          <w:szCs w:val="24"/>
        </w:rPr>
      </w:pPr>
    </w:p>
    <w:p w:rsidR="00EB3CF1" w:rsidRPr="00EB3CF1" w:rsidRDefault="00EB3CF1" w:rsidP="00EB3CF1">
      <w:pPr>
        <w:rPr>
          <w:rFonts w:ascii="Times New Roman" w:hAnsi="Times New Roman"/>
          <w:sz w:val="24"/>
          <w:szCs w:val="24"/>
        </w:rPr>
      </w:pPr>
    </w:p>
    <w:p w:rsidR="00EB3CF1" w:rsidRPr="00EB3CF1" w:rsidRDefault="00EB3CF1" w:rsidP="00EB3CF1">
      <w:pPr>
        <w:rPr>
          <w:rFonts w:ascii="Times New Roman" w:hAnsi="Times New Roman"/>
          <w:sz w:val="24"/>
          <w:szCs w:val="24"/>
        </w:rPr>
      </w:pPr>
    </w:p>
    <w:p w:rsidR="00EB3CF1" w:rsidRPr="00EB3CF1" w:rsidRDefault="00EB3CF1" w:rsidP="00EB3CF1">
      <w:pPr>
        <w:rPr>
          <w:rFonts w:ascii="Times New Roman" w:hAnsi="Times New Roman"/>
          <w:sz w:val="24"/>
          <w:szCs w:val="24"/>
        </w:rPr>
      </w:pPr>
    </w:p>
    <w:bookmarkEnd w:id="0"/>
    <w:p w:rsidR="004839D8" w:rsidRPr="00EB3CF1" w:rsidRDefault="004839D8">
      <w:pPr>
        <w:rPr>
          <w:rFonts w:ascii="Times New Roman" w:hAnsi="Times New Roman"/>
          <w:sz w:val="24"/>
          <w:szCs w:val="24"/>
        </w:rPr>
      </w:pPr>
    </w:p>
    <w:sectPr w:rsidR="004839D8" w:rsidRPr="00EB3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BF"/>
    <w:rsid w:val="004839D8"/>
    <w:rsid w:val="005E157C"/>
    <w:rsid w:val="00C015BF"/>
    <w:rsid w:val="00E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630E"/>
  <w15:chartTrackingRefBased/>
  <w15:docId w15:val="{EBB6C2A9-C943-444C-9F61-7E5B79DC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F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EB3CF1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EB3CF1"/>
    <w:pPr>
      <w:suppressAutoHyphens w:val="0"/>
      <w:ind w:left="720"/>
      <w:contextualSpacing/>
    </w:pPr>
    <w:rPr>
      <w:lang w:eastAsia="en-US"/>
    </w:rPr>
  </w:style>
  <w:style w:type="paragraph" w:customStyle="1" w:styleId="a5">
    <w:name w:val="a"/>
    <w:basedOn w:val="a"/>
    <w:rsid w:val="00EB3C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qaclassifiertype">
    <w:name w:val="qa_classifier_type"/>
    <w:basedOn w:val="a0"/>
    <w:rsid w:val="00EB3CF1"/>
  </w:style>
  <w:style w:type="character" w:customStyle="1" w:styleId="qaclassifierdk">
    <w:name w:val="qa_classifier_dk"/>
    <w:basedOn w:val="a0"/>
    <w:rsid w:val="00EB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2025-02-07T09:13:00Z</dcterms:created>
  <dcterms:modified xsi:type="dcterms:W3CDTF">2025-02-07T09:30:00Z</dcterms:modified>
</cp:coreProperties>
</file>